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C74" w:rsidRPr="000A0206" w:rsidRDefault="008F0C74" w:rsidP="008F0C74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>SOCY</w:t>
      </w:r>
      <w:proofErr w:type="gramStart"/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>2200  Statistics</w:t>
      </w:r>
      <w:proofErr w:type="gramEnd"/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 </w:t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>Instructor: Natasha Sarkisian</w:t>
      </w:r>
    </w:p>
    <w:p w:rsidR="008F0C74" w:rsidRPr="000A0206" w:rsidRDefault="008F0C74" w:rsidP="008F0C74">
      <w:p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</w:p>
    <w:p w:rsidR="008F0C74" w:rsidRDefault="008F0C74" w:rsidP="008F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0A0206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Lecture Quiz </w:t>
      </w:r>
      <w:r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7</w:t>
      </w:r>
    </w:p>
    <w:p w:rsidR="008F0C74" w:rsidRDefault="008F0C74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FDB" w:rsidRPr="008F0C74" w:rsidRDefault="008F0C74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 xml:space="preserve">1. </w:t>
      </w:r>
      <w:r w:rsidR="007407FD" w:rsidRPr="008F0C74">
        <w:rPr>
          <w:rFonts w:ascii="Times New Roman" w:hAnsi="Times New Roman" w:cs="Times New Roman"/>
          <w:sz w:val="24"/>
          <w:szCs w:val="24"/>
        </w:rPr>
        <w:t>To assess practical significance, we should examine:</w:t>
      </w:r>
    </w:p>
    <w:p w:rsidR="007407FD" w:rsidRPr="008F0C74" w:rsidRDefault="007407FD" w:rsidP="008F0C74">
      <w:pPr>
        <w:pStyle w:val="ListParagraph"/>
        <w:numPr>
          <w:ilvl w:val="0"/>
          <w:numId w:val="2"/>
        </w:numPr>
        <w:spacing w:after="0" w:line="240" w:lineRule="auto"/>
        <w:ind w:left="792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P-value</w:t>
      </w:r>
    </w:p>
    <w:p w:rsidR="007407FD" w:rsidRPr="008F0C74" w:rsidRDefault="007407FD" w:rsidP="008F0C74">
      <w:pPr>
        <w:pStyle w:val="ListParagraph"/>
        <w:numPr>
          <w:ilvl w:val="0"/>
          <w:numId w:val="2"/>
        </w:numPr>
        <w:spacing w:after="0" w:line="240" w:lineRule="auto"/>
        <w:ind w:left="792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Test statistic</w:t>
      </w:r>
    </w:p>
    <w:p w:rsidR="007407FD" w:rsidRPr="008F0C74" w:rsidRDefault="007407FD" w:rsidP="008F0C74">
      <w:pPr>
        <w:pStyle w:val="ListParagraph"/>
        <w:numPr>
          <w:ilvl w:val="0"/>
          <w:numId w:val="2"/>
        </w:numPr>
        <w:spacing w:after="0" w:line="240" w:lineRule="auto"/>
        <w:ind w:left="792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Critical value</w:t>
      </w:r>
    </w:p>
    <w:p w:rsidR="007407FD" w:rsidRPr="00C922DF" w:rsidRDefault="007407FD" w:rsidP="008F0C74">
      <w:pPr>
        <w:pStyle w:val="ListParagraph"/>
        <w:numPr>
          <w:ilvl w:val="0"/>
          <w:numId w:val="2"/>
        </w:numPr>
        <w:spacing w:after="0" w:line="240" w:lineRule="auto"/>
        <w:ind w:left="792"/>
        <w:rPr>
          <w:rFonts w:ascii="Times New Roman" w:hAnsi="Times New Roman" w:cs="Times New Roman"/>
          <w:b/>
          <w:sz w:val="24"/>
          <w:szCs w:val="24"/>
        </w:rPr>
      </w:pPr>
      <w:r w:rsidRPr="00C922DF">
        <w:rPr>
          <w:rFonts w:ascii="Times New Roman" w:hAnsi="Times New Roman" w:cs="Times New Roman"/>
          <w:b/>
          <w:sz w:val="24"/>
          <w:szCs w:val="24"/>
        </w:rPr>
        <w:t>Effect size</w:t>
      </w:r>
    </w:p>
    <w:p w:rsidR="007407FD" w:rsidRPr="008F0C74" w:rsidRDefault="007407FD" w:rsidP="008F0C74">
      <w:pPr>
        <w:pStyle w:val="ListParagraph"/>
        <w:numPr>
          <w:ilvl w:val="0"/>
          <w:numId w:val="2"/>
        </w:numPr>
        <w:spacing w:after="0" w:line="240" w:lineRule="auto"/>
        <w:ind w:left="792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Predicted value</w:t>
      </w:r>
    </w:p>
    <w:p w:rsidR="008F0C74" w:rsidRPr="008F0C74" w:rsidRDefault="008F0C74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C74" w:rsidRPr="008F0C74" w:rsidRDefault="008F0C74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2</w:t>
      </w:r>
      <w:r w:rsidR="00DE3F27" w:rsidRPr="008F0C74">
        <w:rPr>
          <w:rFonts w:ascii="Times New Roman" w:hAnsi="Times New Roman" w:cs="Times New Roman"/>
          <w:sz w:val="24"/>
          <w:szCs w:val="24"/>
        </w:rPr>
        <w:t xml:space="preserve">. </w:t>
      </w:r>
      <w:r w:rsidRPr="008F0C74">
        <w:rPr>
          <w:rFonts w:ascii="Times New Roman" w:hAnsi="Times New Roman" w:cs="Times New Roman"/>
          <w:sz w:val="24"/>
          <w:szCs w:val="24"/>
        </w:rPr>
        <w:t xml:space="preserve">Statistical significance can be misleading in large samples because: </w:t>
      </w:r>
    </w:p>
    <w:p w:rsidR="00DE3F27" w:rsidRPr="008F0C74" w:rsidRDefault="008F0C74" w:rsidP="008F0C7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L</w:t>
      </w:r>
      <w:r w:rsidR="00DE3F27" w:rsidRPr="008F0C74">
        <w:rPr>
          <w:rFonts w:ascii="Times New Roman" w:hAnsi="Times New Roman" w:cs="Times New Roman"/>
          <w:sz w:val="24"/>
          <w:szCs w:val="24"/>
        </w:rPr>
        <w:t>arger samples have higher variability</w:t>
      </w:r>
    </w:p>
    <w:p w:rsidR="00DE3F27" w:rsidRPr="008F0C74" w:rsidRDefault="008F0C74" w:rsidP="008F0C7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The s</w:t>
      </w:r>
      <w:r w:rsidR="00DE3F27" w:rsidRPr="008F0C74">
        <w:rPr>
          <w:rFonts w:ascii="Times New Roman" w:hAnsi="Times New Roman" w:cs="Times New Roman"/>
          <w:sz w:val="24"/>
          <w:szCs w:val="24"/>
        </w:rPr>
        <w:t>tandard deviation becomes smaller as sample size increases</w:t>
      </w:r>
    </w:p>
    <w:p w:rsidR="008F0C74" w:rsidRPr="00C922DF" w:rsidRDefault="008F0C74" w:rsidP="008F0C7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2DF">
        <w:rPr>
          <w:rFonts w:ascii="Times New Roman" w:hAnsi="Times New Roman" w:cs="Times New Roman"/>
          <w:b/>
          <w:sz w:val="24"/>
          <w:szCs w:val="24"/>
        </w:rPr>
        <w:t>T</w:t>
      </w:r>
      <w:r w:rsidR="00DE3F27" w:rsidRPr="00C922DF">
        <w:rPr>
          <w:rFonts w:ascii="Times New Roman" w:hAnsi="Times New Roman" w:cs="Times New Roman"/>
          <w:b/>
          <w:sz w:val="24"/>
          <w:szCs w:val="24"/>
        </w:rPr>
        <w:t>he standard error decreases as sample size increases</w:t>
      </w:r>
    </w:p>
    <w:p w:rsidR="008F0C74" w:rsidRPr="008F0C74" w:rsidRDefault="008F0C74" w:rsidP="008F0C7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P-values are larger in large samples</w:t>
      </w:r>
    </w:p>
    <w:p w:rsidR="00DE3F27" w:rsidRPr="008F0C74" w:rsidRDefault="008F0C74" w:rsidP="008F0C7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T</w:t>
      </w:r>
      <w:r w:rsidR="00DE3F27" w:rsidRPr="008F0C74">
        <w:rPr>
          <w:rFonts w:ascii="Times New Roman" w:hAnsi="Times New Roman" w:cs="Times New Roman"/>
          <w:sz w:val="24"/>
          <w:szCs w:val="24"/>
        </w:rPr>
        <w:t xml:space="preserve">-values </w:t>
      </w:r>
      <w:r w:rsidRPr="008F0C74">
        <w:rPr>
          <w:rFonts w:ascii="Times New Roman" w:hAnsi="Times New Roman" w:cs="Times New Roman"/>
          <w:sz w:val="24"/>
          <w:szCs w:val="24"/>
        </w:rPr>
        <w:t>are smaller in large samples</w:t>
      </w:r>
    </w:p>
    <w:p w:rsidR="00DE3F27" w:rsidRPr="008F0C74" w:rsidRDefault="00DE3F27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F27" w:rsidRPr="008F0C74" w:rsidRDefault="00DE3F27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3. In the coffee experiment (t = 2.07, p = 0.038, ES = 0.13), what conclusion is most accurate?</w:t>
      </w:r>
    </w:p>
    <w:p w:rsidR="00DE3F27" w:rsidRPr="008F0C74" w:rsidRDefault="00DE3F27" w:rsidP="008F0C7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The difference is both statistically and practically significant.</w:t>
      </w:r>
    </w:p>
    <w:p w:rsidR="00DE3F27" w:rsidRPr="008F0C74" w:rsidRDefault="00DE3F27" w:rsidP="008F0C7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The difference is not statistically significant but is practically significant.</w:t>
      </w:r>
    </w:p>
    <w:p w:rsidR="00DE3F27" w:rsidRPr="00C922DF" w:rsidRDefault="00DE3F27" w:rsidP="008F0C7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2DF">
        <w:rPr>
          <w:rFonts w:ascii="Times New Roman" w:hAnsi="Times New Roman" w:cs="Times New Roman"/>
          <w:b/>
          <w:sz w:val="24"/>
          <w:szCs w:val="24"/>
        </w:rPr>
        <w:t>The result is statistically significant but not practically significant.</w:t>
      </w:r>
    </w:p>
    <w:p w:rsidR="00DE3F27" w:rsidRPr="008F0C74" w:rsidRDefault="00DE3F27" w:rsidP="008F0C7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The effect size indicates a medium effect, so it is meaningful</w:t>
      </w:r>
      <w:r w:rsidR="008F0C74" w:rsidRPr="008F0C74">
        <w:rPr>
          <w:rFonts w:ascii="Times New Roman" w:hAnsi="Times New Roman" w:cs="Times New Roman"/>
          <w:sz w:val="24"/>
          <w:szCs w:val="24"/>
        </w:rPr>
        <w:t>.</w:t>
      </w:r>
    </w:p>
    <w:p w:rsidR="00DE3F27" w:rsidRPr="008F0C74" w:rsidRDefault="00DE3F27" w:rsidP="008F0C7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 xml:space="preserve">The study proves that coffee </w:t>
      </w:r>
      <w:r w:rsidR="008F0C74" w:rsidRPr="008F0C74">
        <w:rPr>
          <w:rFonts w:ascii="Times New Roman" w:hAnsi="Times New Roman" w:cs="Times New Roman"/>
          <w:sz w:val="24"/>
          <w:szCs w:val="24"/>
        </w:rPr>
        <w:t>decreases</w:t>
      </w:r>
      <w:r w:rsidRPr="008F0C74">
        <w:rPr>
          <w:rFonts w:ascii="Times New Roman" w:hAnsi="Times New Roman" w:cs="Times New Roman"/>
          <w:sz w:val="24"/>
          <w:szCs w:val="24"/>
        </w:rPr>
        <w:t xml:space="preserve"> test performance </w:t>
      </w:r>
      <w:r w:rsidR="008F0C74" w:rsidRPr="008F0C74">
        <w:rPr>
          <w:rFonts w:ascii="Times New Roman" w:hAnsi="Times New Roman" w:cs="Times New Roman"/>
          <w:sz w:val="24"/>
          <w:szCs w:val="24"/>
        </w:rPr>
        <w:t>among students in the population</w:t>
      </w:r>
    </w:p>
    <w:p w:rsidR="00100768" w:rsidRPr="008F0C74" w:rsidRDefault="00100768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F27" w:rsidRPr="008F0C74" w:rsidRDefault="00100768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4</w:t>
      </w:r>
      <w:r w:rsidR="00DE3F27" w:rsidRPr="008F0C74">
        <w:rPr>
          <w:rFonts w:ascii="Times New Roman" w:hAnsi="Times New Roman" w:cs="Times New Roman"/>
          <w:sz w:val="24"/>
          <w:szCs w:val="24"/>
        </w:rPr>
        <w:t>. Which of the following statements about the reproducibility crisis is true?</w:t>
      </w:r>
    </w:p>
    <w:p w:rsidR="007407FD" w:rsidRPr="00C922DF" w:rsidRDefault="007407FD" w:rsidP="008F0C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2DF">
        <w:rPr>
          <w:rFonts w:ascii="Times New Roman" w:hAnsi="Times New Roman" w:cs="Times New Roman"/>
          <w:b/>
          <w:sz w:val="24"/>
          <w:szCs w:val="24"/>
        </w:rPr>
        <w:t xml:space="preserve">In social sciences, researchers rarely try to replicate prior studies. </w:t>
      </w:r>
    </w:p>
    <w:p w:rsidR="00DE3F27" w:rsidRPr="008F0C74" w:rsidRDefault="00DE3F27" w:rsidP="008F0C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Publication bias favors studies that fail to find significant results.</w:t>
      </w:r>
    </w:p>
    <w:p w:rsidR="007407FD" w:rsidRPr="008F0C74" w:rsidRDefault="007407FD" w:rsidP="008F0C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 xml:space="preserve">Most researchers preregister their hypotheses, but then fail to find significant results. </w:t>
      </w:r>
    </w:p>
    <w:p w:rsidR="00DE3F27" w:rsidRPr="008F0C74" w:rsidRDefault="00DE3F27" w:rsidP="008F0C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 xml:space="preserve">The main issue is that researchers use </w:t>
      </w:r>
      <w:r w:rsidR="007407FD" w:rsidRPr="008F0C74">
        <w:rPr>
          <w:rFonts w:ascii="Times New Roman" w:hAnsi="Times New Roman" w:cs="Times New Roman"/>
          <w:sz w:val="24"/>
          <w:szCs w:val="24"/>
        </w:rPr>
        <w:t>samples that are too</w:t>
      </w:r>
      <w:r w:rsidRPr="008F0C74">
        <w:rPr>
          <w:rFonts w:ascii="Times New Roman" w:hAnsi="Times New Roman" w:cs="Times New Roman"/>
          <w:sz w:val="24"/>
          <w:szCs w:val="24"/>
        </w:rPr>
        <w:t xml:space="preserve"> small</w:t>
      </w:r>
      <w:r w:rsidR="007407FD" w:rsidRPr="008F0C74">
        <w:rPr>
          <w:rFonts w:ascii="Times New Roman" w:hAnsi="Times New Roman" w:cs="Times New Roman"/>
          <w:sz w:val="24"/>
          <w:szCs w:val="24"/>
        </w:rPr>
        <w:t>.</w:t>
      </w:r>
    </w:p>
    <w:p w:rsidR="00DE3F27" w:rsidRPr="008F0C74" w:rsidRDefault="00DE3F27" w:rsidP="008F0C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P-hacking eliminates the reproducibility problem.</w:t>
      </w:r>
      <w:bookmarkStart w:id="0" w:name="_GoBack"/>
      <w:bookmarkEnd w:id="0"/>
    </w:p>
    <w:p w:rsidR="00DE3F27" w:rsidRPr="008F0C74" w:rsidRDefault="00DE3F27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F27" w:rsidRPr="008F0C74" w:rsidRDefault="00100768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5</w:t>
      </w:r>
      <w:r w:rsidR="00DE3F27" w:rsidRPr="008F0C74">
        <w:rPr>
          <w:rFonts w:ascii="Times New Roman" w:hAnsi="Times New Roman" w:cs="Times New Roman"/>
          <w:sz w:val="24"/>
          <w:szCs w:val="24"/>
        </w:rPr>
        <w:t>. Which of the following is an example of questionable research practice related to p-hacking?</w:t>
      </w:r>
    </w:p>
    <w:p w:rsidR="00DE3F27" w:rsidRPr="008F0C74" w:rsidRDefault="00550C07" w:rsidP="008F0C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Publishing p-value results on multiple outcome variables.</w:t>
      </w:r>
    </w:p>
    <w:p w:rsidR="00DE3F27" w:rsidRPr="00C922DF" w:rsidRDefault="00DE3F27" w:rsidP="008F0C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2DF">
        <w:rPr>
          <w:rFonts w:ascii="Times New Roman" w:hAnsi="Times New Roman" w:cs="Times New Roman"/>
          <w:b/>
          <w:sz w:val="24"/>
          <w:szCs w:val="24"/>
        </w:rPr>
        <w:t>Stopping data collection as soon as p &lt; .05 is reached.</w:t>
      </w:r>
    </w:p>
    <w:p w:rsidR="00DE3F27" w:rsidRPr="008F0C74" w:rsidRDefault="00550C07" w:rsidP="008F0C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 xml:space="preserve">Publishing studies with non-significant p-values. </w:t>
      </w:r>
    </w:p>
    <w:p w:rsidR="00DE3F27" w:rsidRPr="008F0C74" w:rsidRDefault="00DE3F27" w:rsidP="008F0C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>Reporting confidence intervals along with p-values.</w:t>
      </w:r>
    </w:p>
    <w:p w:rsidR="00DE3F27" w:rsidRPr="008F0C74" w:rsidRDefault="00DE3F27" w:rsidP="008F0C7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C74">
        <w:rPr>
          <w:rFonts w:ascii="Times New Roman" w:hAnsi="Times New Roman" w:cs="Times New Roman"/>
          <w:sz w:val="24"/>
          <w:szCs w:val="24"/>
        </w:rPr>
        <w:t xml:space="preserve">Applying </w:t>
      </w:r>
      <w:r w:rsidR="00550C07" w:rsidRPr="008F0C74">
        <w:rPr>
          <w:rFonts w:ascii="Times New Roman" w:hAnsi="Times New Roman" w:cs="Times New Roman"/>
          <w:sz w:val="24"/>
          <w:szCs w:val="24"/>
        </w:rPr>
        <w:t xml:space="preserve">p-value </w:t>
      </w:r>
      <w:r w:rsidRPr="008F0C74">
        <w:rPr>
          <w:rFonts w:ascii="Times New Roman" w:hAnsi="Times New Roman" w:cs="Times New Roman"/>
          <w:sz w:val="24"/>
          <w:szCs w:val="24"/>
        </w:rPr>
        <w:t>corrections for multiple comparisons.</w:t>
      </w:r>
    </w:p>
    <w:p w:rsidR="00DE3F27" w:rsidRPr="008F0C74" w:rsidRDefault="00DE3F27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C74" w:rsidRDefault="008F0C74" w:rsidP="008F0C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Optional: Please write down any questions that you may have about this lecture.</w:t>
      </w:r>
    </w:p>
    <w:p w:rsidR="008F0C74" w:rsidRDefault="008F0C74" w:rsidP="008F0C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0C74" w:rsidRPr="001B10A1" w:rsidRDefault="008F0C74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F27" w:rsidRPr="008F0C74" w:rsidRDefault="00DE3F27" w:rsidP="008F0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3F27" w:rsidRPr="008F0C74" w:rsidSect="008F0C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4FB"/>
    <w:multiLevelType w:val="hybridMultilevel"/>
    <w:tmpl w:val="0AD4CA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2266"/>
    <w:multiLevelType w:val="hybridMultilevel"/>
    <w:tmpl w:val="D6040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439B1"/>
    <w:multiLevelType w:val="hybridMultilevel"/>
    <w:tmpl w:val="6AB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4540"/>
    <w:multiLevelType w:val="hybridMultilevel"/>
    <w:tmpl w:val="539E2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12D7C"/>
    <w:multiLevelType w:val="hybridMultilevel"/>
    <w:tmpl w:val="CDD4D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E65A6"/>
    <w:multiLevelType w:val="hybridMultilevel"/>
    <w:tmpl w:val="B24C83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22887"/>
    <w:multiLevelType w:val="hybridMultilevel"/>
    <w:tmpl w:val="4E3EFC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6347C"/>
    <w:multiLevelType w:val="hybridMultilevel"/>
    <w:tmpl w:val="BDDE92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676B2"/>
    <w:multiLevelType w:val="hybridMultilevel"/>
    <w:tmpl w:val="A7EA40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447C3"/>
    <w:multiLevelType w:val="hybridMultilevel"/>
    <w:tmpl w:val="800821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27"/>
    <w:rsid w:val="00100768"/>
    <w:rsid w:val="00314830"/>
    <w:rsid w:val="003460EF"/>
    <w:rsid w:val="00550C07"/>
    <w:rsid w:val="007407FD"/>
    <w:rsid w:val="008F0C74"/>
    <w:rsid w:val="009D0FDB"/>
    <w:rsid w:val="00C922DF"/>
    <w:rsid w:val="00D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7C91"/>
  <w15:chartTrackingRefBased/>
  <w15:docId w15:val="{DDE6749A-E590-4C5E-AD39-4301B852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3</cp:revision>
  <cp:lastPrinted>2025-10-30T14:00:00Z</cp:lastPrinted>
  <dcterms:created xsi:type="dcterms:W3CDTF">2025-10-31T13:46:00Z</dcterms:created>
  <dcterms:modified xsi:type="dcterms:W3CDTF">2025-10-31T13:47:00Z</dcterms:modified>
</cp:coreProperties>
</file>