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6FD9" w:rsidRDefault="00856FD9" w:rsidP="00856FD9">
      <w:r>
        <w:t>SOCY220</w:t>
      </w:r>
      <w:r w:rsidR="0061720C">
        <w:t>0</w:t>
      </w:r>
      <w:r>
        <w:t xml:space="preserve"> Statistics</w:t>
      </w:r>
      <w:r>
        <w:tab/>
      </w:r>
      <w:r>
        <w:tab/>
      </w:r>
      <w:r>
        <w:tab/>
      </w:r>
      <w:r>
        <w:tab/>
      </w:r>
      <w:r>
        <w:tab/>
      </w:r>
      <w:r>
        <w:tab/>
        <w:t>Instructor: Natasha Sarkisian</w:t>
      </w:r>
    </w:p>
    <w:p w:rsidR="00856FD9" w:rsidRDefault="00856FD9" w:rsidP="00AA30A9">
      <w:pPr>
        <w:rPr>
          <w:color w:val="231F20"/>
          <w:shd w:val="clear" w:color="auto" w:fill="FFFFFF"/>
        </w:rPr>
      </w:pPr>
    </w:p>
    <w:p w:rsidR="00856FD9" w:rsidRPr="00856FD9" w:rsidRDefault="00856FD9" w:rsidP="00856FD9">
      <w:pPr>
        <w:jc w:val="center"/>
        <w:rPr>
          <w:b/>
          <w:color w:val="231F20"/>
          <w:shd w:val="clear" w:color="auto" w:fill="FFFFFF"/>
        </w:rPr>
      </w:pPr>
      <w:r w:rsidRPr="00856FD9">
        <w:rPr>
          <w:b/>
          <w:color w:val="231F20"/>
          <w:shd w:val="clear" w:color="auto" w:fill="FFFFFF"/>
        </w:rPr>
        <w:t xml:space="preserve">Worksheet Week 7: </w:t>
      </w:r>
      <w:r w:rsidR="0061720C">
        <w:rPr>
          <w:b/>
          <w:color w:val="231F20"/>
          <w:shd w:val="clear" w:color="auto" w:fill="FFFFFF"/>
        </w:rPr>
        <w:t xml:space="preserve">Opinion Polls and </w:t>
      </w:r>
      <w:r w:rsidRPr="00856FD9">
        <w:rPr>
          <w:b/>
          <w:color w:val="231F20"/>
          <w:shd w:val="clear" w:color="auto" w:fill="FFFFFF"/>
        </w:rPr>
        <w:t>Hypothesis Writing</w:t>
      </w:r>
    </w:p>
    <w:p w:rsidR="00856FD9" w:rsidRDefault="00856FD9" w:rsidP="00AA30A9">
      <w:pPr>
        <w:rPr>
          <w:color w:val="231F20"/>
          <w:shd w:val="clear" w:color="auto" w:fill="FFFFFF"/>
        </w:rPr>
      </w:pPr>
    </w:p>
    <w:p w:rsidR="00AA30A9" w:rsidRDefault="00856FD9" w:rsidP="00AA30A9">
      <w:pPr>
        <w:rPr>
          <w:rStyle w:val="current-selection"/>
          <w:i/>
          <w:color w:val="231F20"/>
          <w:shd w:val="clear" w:color="auto" w:fill="FFFFFF"/>
        </w:rPr>
      </w:pPr>
      <w:r w:rsidRPr="00361885">
        <w:rPr>
          <w:rStyle w:val="current-selection"/>
          <w:i/>
          <w:color w:val="231F20"/>
          <w:shd w:val="clear" w:color="auto" w:fill="FFFFFF"/>
        </w:rPr>
        <w:t>Create a word document with your answers and submit it on Canvas</w:t>
      </w:r>
      <w:r>
        <w:rPr>
          <w:rStyle w:val="current-selection"/>
          <w:i/>
          <w:color w:val="231F20"/>
          <w:shd w:val="clear" w:color="auto" w:fill="FFFFFF"/>
        </w:rPr>
        <w:t>.</w:t>
      </w:r>
    </w:p>
    <w:p w:rsidR="00856FD9" w:rsidRDefault="00856FD9" w:rsidP="00AA30A9">
      <w:pPr>
        <w:rPr>
          <w:color w:val="231F20"/>
          <w:shd w:val="clear" w:color="auto" w:fill="FFFFFF"/>
        </w:rPr>
      </w:pPr>
    </w:p>
    <w:p w:rsidR="00AA30A9" w:rsidRPr="00693DED" w:rsidRDefault="00C045FC" w:rsidP="00AA30A9">
      <w:pPr>
        <w:rPr>
          <w:color w:val="231F20"/>
          <w:shd w:val="clear" w:color="auto" w:fill="FFFFFF"/>
        </w:rPr>
      </w:pPr>
      <w:r>
        <w:rPr>
          <w:color w:val="231F20"/>
          <w:shd w:val="clear" w:color="auto" w:fill="FFFFFF"/>
        </w:rPr>
        <w:t>1</w:t>
      </w:r>
      <w:r w:rsidR="00AA30A9">
        <w:rPr>
          <w:color w:val="231F20"/>
          <w:shd w:val="clear" w:color="auto" w:fill="FFFFFF"/>
        </w:rPr>
        <w:t xml:space="preserve">. </w:t>
      </w:r>
      <w:r w:rsidR="00AA30A9" w:rsidRPr="00693DED">
        <w:rPr>
          <w:color w:val="231F20"/>
          <w:shd w:val="clear" w:color="auto" w:fill="FFFFFF"/>
        </w:rPr>
        <w:t>Write a null hyp</w:t>
      </w:r>
      <w:bookmarkStart w:id="0" w:name="_GoBack"/>
      <w:bookmarkEnd w:id="0"/>
      <w:r w:rsidR="00AA30A9" w:rsidRPr="00693DED">
        <w:rPr>
          <w:color w:val="231F20"/>
          <w:shd w:val="clear" w:color="auto" w:fill="FFFFFF"/>
        </w:rPr>
        <w:t>othesis and two versions of research hypothesis – non-directional and directional (pick whatever direction you think would be more likely to exist):</w:t>
      </w:r>
    </w:p>
    <w:p w:rsidR="00AA30A9" w:rsidRPr="00361885" w:rsidRDefault="00AA30A9" w:rsidP="00AA30A9">
      <w:pPr>
        <w:pStyle w:val="ListParagraph"/>
        <w:numPr>
          <w:ilvl w:val="0"/>
          <w:numId w:val="1"/>
        </w:numPr>
        <w:rPr>
          <w:color w:val="231F20"/>
          <w:shd w:val="clear" w:color="auto" w:fill="FFFFFF"/>
        </w:rPr>
      </w:pPr>
      <w:r w:rsidRPr="00361885">
        <w:rPr>
          <w:color w:val="231F20"/>
          <w:shd w:val="clear" w:color="auto" w:fill="FFFFFF"/>
        </w:rPr>
        <w:t xml:space="preserve">What is the relationship between a university’s prestige and students’ mental health? </w:t>
      </w:r>
    </w:p>
    <w:p w:rsidR="00AA30A9" w:rsidRPr="00693DED" w:rsidRDefault="00AA30A9" w:rsidP="00AA30A9">
      <w:pPr>
        <w:numPr>
          <w:ilvl w:val="0"/>
          <w:numId w:val="1"/>
        </w:numPr>
        <w:rPr>
          <w:color w:val="231F20"/>
          <w:shd w:val="clear" w:color="auto" w:fill="FFFFFF"/>
        </w:rPr>
      </w:pPr>
      <w:r w:rsidRPr="00693DED">
        <w:rPr>
          <w:color w:val="231F20"/>
          <w:shd w:val="clear" w:color="auto" w:fill="FFFFFF"/>
        </w:rPr>
        <w:t xml:space="preserve">Do men’s views about gender ​roles (traditional vs liberal) differ depending on their age? </w:t>
      </w:r>
    </w:p>
    <w:p w:rsidR="00AA30A9" w:rsidRPr="00693DED" w:rsidRDefault="00AA30A9" w:rsidP="00AA30A9">
      <w:pPr>
        <w:numPr>
          <w:ilvl w:val="0"/>
          <w:numId w:val="1"/>
        </w:numPr>
        <w:rPr>
          <w:color w:val="231F20"/>
          <w:shd w:val="clear" w:color="auto" w:fill="FFFFFF"/>
        </w:rPr>
      </w:pPr>
      <w:r w:rsidRPr="00693DED">
        <w:rPr>
          <w:color w:val="231F20"/>
          <w:shd w:val="clear" w:color="auto" w:fill="FFFFFF"/>
        </w:rPr>
        <w:t>Do Whites and African Americans differ in the amount of time they spend with their relatives?</w:t>
      </w:r>
    </w:p>
    <w:p w:rsidR="00AA30A9" w:rsidRPr="00361885" w:rsidRDefault="00AA30A9" w:rsidP="00AA30A9">
      <w:pPr>
        <w:ind w:left="360"/>
        <w:rPr>
          <w:color w:val="231F20"/>
          <w:shd w:val="clear" w:color="auto" w:fill="FFFFFF"/>
        </w:rPr>
      </w:pPr>
    </w:p>
    <w:p w:rsidR="00AA30A9" w:rsidRPr="00693DED" w:rsidRDefault="00C045FC" w:rsidP="00AA30A9">
      <w:pPr>
        <w:rPr>
          <w:color w:val="231F20"/>
          <w:shd w:val="clear" w:color="auto" w:fill="FFFFFF"/>
        </w:rPr>
      </w:pPr>
      <w:r>
        <w:rPr>
          <w:color w:val="231F20"/>
          <w:shd w:val="clear" w:color="auto" w:fill="FFFFFF"/>
        </w:rPr>
        <w:t>2</w:t>
      </w:r>
      <w:r w:rsidR="00AA30A9">
        <w:rPr>
          <w:color w:val="231F20"/>
          <w:shd w:val="clear" w:color="auto" w:fill="FFFFFF"/>
        </w:rPr>
        <w:t xml:space="preserve">. </w:t>
      </w:r>
      <w:r w:rsidR="00AA30A9" w:rsidRPr="00693DED">
        <w:rPr>
          <w:color w:val="231F20"/>
          <w:shd w:val="clear" w:color="auto" w:fill="FFFFFF"/>
        </w:rPr>
        <w:t>Write a null hypothesis corresponding to each of the five research hypotheses used in the study described here:</w:t>
      </w:r>
    </w:p>
    <w:p w:rsidR="00AA30A9" w:rsidRPr="00693DED" w:rsidRDefault="00AA30A9" w:rsidP="00AA30A9">
      <w:pPr>
        <w:rPr>
          <w:color w:val="231F20"/>
          <w:shd w:val="clear" w:color="auto" w:fill="FFFFFF"/>
        </w:rPr>
      </w:pPr>
      <w:r w:rsidRPr="00693DED">
        <w:rPr>
          <w:noProof/>
        </w:rPr>
        <w:drawing>
          <wp:inline distT="0" distB="0" distL="0" distR="0" wp14:anchorId="45E39F69" wp14:editId="48675649">
            <wp:extent cx="6115050" cy="5327150"/>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15050" cy="5327150"/>
                    </a:xfrm>
                    <a:prstGeom prst="rect">
                      <a:avLst/>
                    </a:prstGeom>
                    <a:noFill/>
                    <a:ln>
                      <a:noFill/>
                    </a:ln>
                  </pic:spPr>
                </pic:pic>
              </a:graphicData>
            </a:graphic>
          </wp:inline>
        </w:drawing>
      </w:r>
    </w:p>
    <w:p w:rsidR="00AA30A9" w:rsidRPr="00693DED" w:rsidRDefault="00AA30A9" w:rsidP="00AA30A9">
      <w:pPr>
        <w:rPr>
          <w:b/>
          <w:i/>
        </w:rPr>
      </w:pPr>
    </w:p>
    <w:p w:rsidR="00AA30A9" w:rsidRPr="00693DED" w:rsidRDefault="00AA30A9" w:rsidP="00AA30A9">
      <w:pPr>
        <w:rPr>
          <w:b/>
          <w:i/>
        </w:rPr>
      </w:pPr>
      <w:r w:rsidRPr="00693DED">
        <w:rPr>
          <w:b/>
          <w:i/>
        </w:rPr>
        <w:t>Glass Cliffs</w:t>
      </w:r>
    </w:p>
    <w:p w:rsidR="00AA30A9" w:rsidRPr="00693DED" w:rsidRDefault="00AA30A9" w:rsidP="00AA30A9">
      <w:pPr>
        <w:rPr>
          <w:rStyle w:val="current-selection"/>
          <w:color w:val="231F20"/>
          <w:shd w:val="clear" w:color="auto" w:fill="FFFFFF"/>
        </w:rPr>
      </w:pPr>
      <w:r w:rsidRPr="00693DED">
        <w:rPr>
          <w:rStyle w:val="current-selection"/>
          <w:color w:val="231F20"/>
          <w:shd w:val="clear" w:color="auto" w:fill="FFFFFF"/>
        </w:rPr>
        <w:t xml:space="preserve">“Recent theoretical innovations in the literature on gender and organizational mobility have identified the so-called glass cliff, a metaphor to describe a phenomenon whereby women are more </w:t>
      </w:r>
      <w:r w:rsidRPr="00693DED">
        <w:rPr>
          <w:rStyle w:val="current-selection"/>
          <w:color w:val="231F20"/>
          <w:shd w:val="clear" w:color="auto" w:fill="FFFFFF"/>
        </w:rPr>
        <w:lastRenderedPageBreak/>
        <w:t>likely than men to be appointed to top leadership positions in organizations that are struggling, in crisis and/or at risk to fail.”</w:t>
      </w:r>
    </w:p>
    <w:p w:rsidR="00AA30A9" w:rsidRPr="00693DED" w:rsidRDefault="00AA30A9" w:rsidP="00AA30A9">
      <w:pPr>
        <w:rPr>
          <w:rStyle w:val="current-selection"/>
          <w:b/>
          <w:color w:val="231F20"/>
          <w:shd w:val="clear" w:color="auto" w:fill="FFFFFF"/>
        </w:rPr>
      </w:pPr>
      <w:r w:rsidRPr="00693DED">
        <w:rPr>
          <w:rStyle w:val="current-selection"/>
          <w:b/>
          <w:color w:val="231F20"/>
          <w:shd w:val="clear" w:color="auto" w:fill="FFFFFF"/>
        </w:rPr>
        <w:t>H1:</w:t>
      </w:r>
      <w:r w:rsidRPr="00693DED">
        <w:rPr>
          <w:rStyle w:val="a"/>
          <w:b/>
          <w:color w:val="231F20"/>
          <w:shd w:val="clear" w:color="auto" w:fill="FFFFFF"/>
        </w:rPr>
        <w:t xml:space="preserve"> </w:t>
      </w:r>
      <w:r w:rsidRPr="00693DED">
        <w:rPr>
          <w:rStyle w:val="current-selection"/>
          <w:b/>
          <w:color w:val="231F20"/>
          <w:shd w:val="clear" w:color="auto" w:fill="FFFFFF"/>
        </w:rPr>
        <w:t>Women</w:t>
      </w:r>
      <w:r w:rsidRPr="00693DED">
        <w:rPr>
          <w:rStyle w:val="a"/>
          <w:b/>
          <w:color w:val="231F20"/>
          <w:shd w:val="clear" w:color="auto" w:fill="FFFFFF"/>
        </w:rPr>
        <w:t xml:space="preserve"> </w:t>
      </w:r>
      <w:r w:rsidRPr="00693DED">
        <w:rPr>
          <w:rStyle w:val="current-selection"/>
          <w:b/>
          <w:color w:val="231F20"/>
          <w:shd w:val="clear" w:color="auto" w:fill="FFFFFF"/>
        </w:rPr>
        <w:t>are</w:t>
      </w:r>
      <w:r w:rsidRPr="00693DED">
        <w:rPr>
          <w:rStyle w:val="a"/>
          <w:b/>
          <w:color w:val="231F20"/>
          <w:shd w:val="clear" w:color="auto" w:fill="FFFFFF"/>
        </w:rPr>
        <w:t xml:space="preserve"> </w:t>
      </w:r>
      <w:r w:rsidRPr="00693DED">
        <w:rPr>
          <w:rStyle w:val="current-selection"/>
          <w:b/>
          <w:color w:val="231F20"/>
          <w:shd w:val="clear" w:color="auto" w:fill="FFFFFF"/>
        </w:rPr>
        <w:t>more</w:t>
      </w:r>
      <w:r w:rsidRPr="00693DED">
        <w:rPr>
          <w:rStyle w:val="a"/>
          <w:b/>
          <w:color w:val="231F20"/>
          <w:shd w:val="clear" w:color="auto" w:fill="FFFFFF"/>
        </w:rPr>
        <w:t xml:space="preserve"> </w:t>
      </w:r>
      <w:r w:rsidRPr="00693DED">
        <w:rPr>
          <w:rStyle w:val="current-selection"/>
          <w:b/>
          <w:color w:val="231F20"/>
          <w:shd w:val="clear" w:color="auto" w:fill="FFFFFF"/>
        </w:rPr>
        <w:t>likely</w:t>
      </w:r>
      <w:r w:rsidRPr="00693DED">
        <w:rPr>
          <w:rStyle w:val="a"/>
          <w:b/>
          <w:color w:val="231F20"/>
          <w:shd w:val="clear" w:color="auto" w:fill="FFFFFF"/>
        </w:rPr>
        <w:t xml:space="preserve"> </w:t>
      </w:r>
      <w:r w:rsidRPr="00693DED">
        <w:rPr>
          <w:rStyle w:val="current-selection"/>
          <w:b/>
          <w:color w:val="231F20"/>
          <w:shd w:val="clear" w:color="auto" w:fill="FFFFFF"/>
        </w:rPr>
        <w:t>than</w:t>
      </w:r>
      <w:r w:rsidRPr="00693DED">
        <w:rPr>
          <w:rStyle w:val="a"/>
          <w:b/>
          <w:color w:val="231F20"/>
          <w:shd w:val="clear" w:color="auto" w:fill="FFFFFF"/>
        </w:rPr>
        <w:t xml:space="preserve"> </w:t>
      </w:r>
      <w:r w:rsidRPr="00693DED">
        <w:rPr>
          <w:rStyle w:val="current-selection"/>
          <w:b/>
          <w:color w:val="231F20"/>
          <w:shd w:val="clear" w:color="auto" w:fill="FFFFFF"/>
        </w:rPr>
        <w:t>men</w:t>
      </w:r>
      <w:r w:rsidRPr="00693DED">
        <w:rPr>
          <w:rStyle w:val="a"/>
          <w:b/>
          <w:color w:val="231F20"/>
          <w:shd w:val="clear" w:color="auto" w:fill="FFFFFF"/>
        </w:rPr>
        <w:t xml:space="preserve"> </w:t>
      </w:r>
      <w:r w:rsidRPr="00693DED">
        <w:rPr>
          <w:rStyle w:val="current-selection"/>
          <w:b/>
          <w:color w:val="231F20"/>
          <w:shd w:val="clear" w:color="auto" w:fill="FFFFFF"/>
        </w:rPr>
        <w:t>to</w:t>
      </w:r>
      <w:r w:rsidRPr="00693DED">
        <w:rPr>
          <w:rStyle w:val="a"/>
          <w:b/>
          <w:color w:val="231F20"/>
          <w:shd w:val="clear" w:color="auto" w:fill="FFFFFF"/>
        </w:rPr>
        <w:t xml:space="preserve"> </w:t>
      </w:r>
      <w:r w:rsidRPr="00693DED">
        <w:rPr>
          <w:rStyle w:val="current-selection"/>
          <w:b/>
          <w:color w:val="231F20"/>
          <w:shd w:val="clear" w:color="auto" w:fill="FFFFFF"/>
        </w:rPr>
        <w:t>be</w:t>
      </w:r>
      <w:r w:rsidRPr="00693DED">
        <w:rPr>
          <w:rStyle w:val="a"/>
          <w:b/>
          <w:color w:val="231F20"/>
          <w:shd w:val="clear" w:color="auto" w:fill="FFFFFF"/>
        </w:rPr>
        <w:t xml:space="preserve"> </w:t>
      </w:r>
      <w:r w:rsidRPr="00693DED">
        <w:rPr>
          <w:rStyle w:val="current-selection"/>
          <w:b/>
          <w:color w:val="231F20"/>
          <w:shd w:val="clear" w:color="auto" w:fill="FFFFFF"/>
        </w:rPr>
        <w:t>appointed</w:t>
      </w:r>
      <w:r w:rsidRPr="00693DED">
        <w:rPr>
          <w:rStyle w:val="a"/>
          <w:b/>
          <w:color w:val="231F20"/>
          <w:shd w:val="clear" w:color="auto" w:fill="FFFFFF"/>
        </w:rPr>
        <w:t xml:space="preserve"> </w:t>
      </w:r>
      <w:r w:rsidRPr="00693DED">
        <w:rPr>
          <w:rStyle w:val="current-selection"/>
          <w:b/>
          <w:color w:val="231F20"/>
          <w:shd w:val="clear" w:color="auto" w:fill="FFFFFF"/>
        </w:rPr>
        <w:t>CEO</w:t>
      </w:r>
      <w:r w:rsidRPr="00693DED">
        <w:rPr>
          <w:rStyle w:val="a"/>
          <w:b/>
          <w:color w:val="231F20"/>
          <w:shd w:val="clear" w:color="auto" w:fill="FFFFFF"/>
        </w:rPr>
        <w:t xml:space="preserve"> </w:t>
      </w:r>
      <w:r w:rsidRPr="00693DED">
        <w:rPr>
          <w:rStyle w:val="current-selection"/>
          <w:b/>
          <w:color w:val="231F20"/>
          <w:shd w:val="clear" w:color="auto" w:fill="FFFFFF"/>
        </w:rPr>
        <w:t>in</w:t>
      </w:r>
      <w:r w:rsidRPr="00693DED">
        <w:rPr>
          <w:rStyle w:val="a"/>
          <w:b/>
          <w:color w:val="231F20"/>
          <w:shd w:val="clear" w:color="auto" w:fill="FFFFFF"/>
        </w:rPr>
        <w:t xml:space="preserve"> </w:t>
      </w:r>
      <w:r w:rsidRPr="00693DED">
        <w:rPr>
          <w:rStyle w:val="current-selection"/>
          <w:b/>
          <w:color w:val="231F20"/>
          <w:shd w:val="clear" w:color="auto" w:fill="FFFFFF"/>
        </w:rPr>
        <w:t>firms</w:t>
      </w:r>
      <w:r w:rsidRPr="00693DED">
        <w:rPr>
          <w:rStyle w:val="a"/>
          <w:b/>
          <w:color w:val="231F20"/>
          <w:shd w:val="clear" w:color="auto" w:fill="FFFFFF"/>
        </w:rPr>
        <w:t xml:space="preserve"> </w:t>
      </w:r>
      <w:r w:rsidRPr="00693DED">
        <w:rPr>
          <w:rStyle w:val="current-selection"/>
          <w:b/>
          <w:color w:val="231F20"/>
          <w:shd w:val="clear" w:color="auto" w:fill="FFFFFF"/>
        </w:rPr>
        <w:t>experiencing</w:t>
      </w:r>
      <w:r w:rsidRPr="00693DED">
        <w:rPr>
          <w:rStyle w:val="a"/>
          <w:b/>
          <w:color w:val="231F20"/>
          <w:shd w:val="clear" w:color="auto" w:fill="FFFFFF"/>
        </w:rPr>
        <w:t xml:space="preserve"> </w:t>
      </w:r>
      <w:r w:rsidRPr="00693DED">
        <w:rPr>
          <w:rStyle w:val="current-selection"/>
          <w:b/>
          <w:color w:val="231F20"/>
          <w:shd w:val="clear" w:color="auto" w:fill="FFFFFF"/>
        </w:rPr>
        <w:t>declining</w:t>
      </w:r>
      <w:r w:rsidRPr="00693DED">
        <w:rPr>
          <w:rStyle w:val="a"/>
          <w:b/>
          <w:color w:val="231F20"/>
          <w:shd w:val="clear" w:color="auto" w:fill="FFFFFF"/>
        </w:rPr>
        <w:t xml:space="preserve"> </w:t>
      </w:r>
      <w:r w:rsidRPr="00693DED">
        <w:rPr>
          <w:rStyle w:val="current-selection"/>
          <w:b/>
          <w:color w:val="231F20"/>
          <w:shd w:val="clear" w:color="auto" w:fill="FFFFFF"/>
        </w:rPr>
        <w:t>growth.</w:t>
      </w:r>
    </w:p>
    <w:p w:rsidR="00AA30A9" w:rsidRPr="00693DED" w:rsidRDefault="00AA30A9" w:rsidP="00AA30A9">
      <w:pPr>
        <w:rPr>
          <w:rStyle w:val="current-selection"/>
          <w:i/>
          <w:color w:val="231F20"/>
          <w:shd w:val="clear" w:color="auto" w:fill="FFFFFF"/>
        </w:rPr>
      </w:pPr>
    </w:p>
    <w:p w:rsidR="00AA30A9" w:rsidRPr="00693DED" w:rsidRDefault="00AA30A9" w:rsidP="00AA30A9">
      <w:pPr>
        <w:rPr>
          <w:rStyle w:val="current-selection"/>
          <w:b/>
          <w:i/>
          <w:color w:val="231F20"/>
          <w:shd w:val="clear" w:color="auto" w:fill="FFFFFF"/>
        </w:rPr>
      </w:pPr>
      <w:r w:rsidRPr="00693DED">
        <w:rPr>
          <w:rStyle w:val="current-selection"/>
          <w:b/>
          <w:i/>
          <w:color w:val="231F20"/>
          <w:shd w:val="clear" w:color="auto" w:fill="FFFFFF"/>
        </w:rPr>
        <w:t xml:space="preserve">The </w:t>
      </w:r>
      <w:proofErr w:type="spellStart"/>
      <w:r w:rsidRPr="00693DED">
        <w:rPr>
          <w:rStyle w:val="current-selection"/>
          <w:b/>
          <w:i/>
          <w:color w:val="231F20"/>
          <w:shd w:val="clear" w:color="auto" w:fill="FFFFFF"/>
        </w:rPr>
        <w:t>Saviour</w:t>
      </w:r>
      <w:proofErr w:type="spellEnd"/>
      <w:r w:rsidRPr="00693DED">
        <w:rPr>
          <w:rStyle w:val="current-selection"/>
          <w:b/>
          <w:i/>
          <w:color w:val="231F20"/>
          <w:shd w:val="clear" w:color="auto" w:fill="FFFFFF"/>
        </w:rPr>
        <w:t xml:space="preserve"> Effect</w:t>
      </w:r>
    </w:p>
    <w:p w:rsidR="00AA30A9" w:rsidRPr="00693DED" w:rsidRDefault="00AA30A9" w:rsidP="00AA30A9">
      <w:pPr>
        <w:rPr>
          <w:rStyle w:val="current-selection"/>
          <w:color w:val="231F20"/>
          <w:shd w:val="clear" w:color="auto" w:fill="FFFFFF"/>
        </w:rPr>
      </w:pPr>
      <w:r w:rsidRPr="00693DED">
        <w:rPr>
          <w:rStyle w:val="current-selection"/>
          <w:color w:val="231F20"/>
          <w:shd w:val="clear" w:color="auto" w:fill="FFFFFF"/>
        </w:rPr>
        <w:t xml:space="preserve">“While analysis of the glass cliff focuses on processes that increase women’s likelihood of being promoted, the </w:t>
      </w:r>
      <w:proofErr w:type="spellStart"/>
      <w:r w:rsidRPr="00693DED">
        <w:rPr>
          <w:rStyle w:val="current-selection"/>
          <w:color w:val="231F20"/>
          <w:shd w:val="clear" w:color="auto" w:fill="FFFFFF"/>
        </w:rPr>
        <w:t>saviour</w:t>
      </w:r>
      <w:proofErr w:type="spellEnd"/>
      <w:r w:rsidRPr="00693DED">
        <w:rPr>
          <w:rStyle w:val="current-selection"/>
          <w:color w:val="231F20"/>
          <w:shd w:val="clear" w:color="auto" w:fill="FFFFFF"/>
        </w:rPr>
        <w:t xml:space="preserve"> effect considers the mechanisms that shape their post-promotion tenure. The </w:t>
      </w:r>
      <w:proofErr w:type="spellStart"/>
      <w:r w:rsidRPr="00693DED">
        <w:rPr>
          <w:rStyle w:val="current-selection"/>
          <w:color w:val="231F20"/>
          <w:shd w:val="clear" w:color="auto" w:fill="FFFFFF"/>
        </w:rPr>
        <w:t>saviour</w:t>
      </w:r>
      <w:proofErr w:type="spellEnd"/>
      <w:r w:rsidRPr="00693DED">
        <w:rPr>
          <w:rStyle w:val="current-selection"/>
          <w:color w:val="231F20"/>
          <w:shd w:val="clear" w:color="auto" w:fill="FFFFFF"/>
        </w:rPr>
        <w:t xml:space="preserve"> effect predicts that women will be granted less of an opportunity to prove their leadership capabilities compared to men, leading to significantly shorter tenures. In addition, women CEOs of firms experiencing declining growth are likely to be replaced by more traditional leaders — men —who will be brought in to ‘save’ the firm from poor leadership.”</w:t>
      </w:r>
    </w:p>
    <w:p w:rsidR="00AA30A9" w:rsidRPr="00693DED" w:rsidRDefault="00AA30A9" w:rsidP="00AA30A9">
      <w:pPr>
        <w:rPr>
          <w:rStyle w:val="current-selection"/>
          <w:b/>
          <w:color w:val="231F20"/>
          <w:shd w:val="clear" w:color="auto" w:fill="FFFFFF"/>
        </w:rPr>
      </w:pPr>
      <w:r w:rsidRPr="00693DED">
        <w:rPr>
          <w:rStyle w:val="current-selection"/>
          <w:b/>
          <w:color w:val="231F20"/>
          <w:shd w:val="clear" w:color="auto" w:fill="FFFFFF"/>
        </w:rPr>
        <w:t>H2a: Women CEOs will enjoy shorter average tenures than men CEOs.</w:t>
      </w:r>
    </w:p>
    <w:p w:rsidR="00AA30A9" w:rsidRPr="00693DED" w:rsidRDefault="00AA30A9" w:rsidP="00AA30A9">
      <w:pPr>
        <w:rPr>
          <w:rStyle w:val="current-selection"/>
          <w:b/>
          <w:color w:val="231F20"/>
          <w:shd w:val="clear" w:color="auto" w:fill="FFFFFF"/>
        </w:rPr>
      </w:pPr>
      <w:r w:rsidRPr="00693DED">
        <w:rPr>
          <w:rStyle w:val="current-selection"/>
          <w:b/>
          <w:color w:val="231F20"/>
          <w:shd w:val="clear" w:color="auto" w:fill="FFFFFF"/>
        </w:rPr>
        <w:t>H2b: Women CEOs of poorly performing firms will be more likely than men CEOs of poorly performing firms to be replaced.</w:t>
      </w:r>
    </w:p>
    <w:p w:rsidR="00AA30A9" w:rsidRPr="00693DED" w:rsidRDefault="00AA30A9" w:rsidP="00AA30A9">
      <w:pPr>
        <w:rPr>
          <w:rStyle w:val="current-selection"/>
          <w:i/>
          <w:color w:val="231F20"/>
          <w:shd w:val="clear" w:color="auto" w:fill="FFFFFF"/>
        </w:rPr>
      </w:pPr>
    </w:p>
    <w:p w:rsidR="00AA30A9" w:rsidRPr="00693DED" w:rsidRDefault="00AA30A9" w:rsidP="00AA30A9">
      <w:pPr>
        <w:rPr>
          <w:rStyle w:val="current-selection"/>
          <w:b/>
          <w:i/>
          <w:color w:val="231F20"/>
          <w:shd w:val="clear" w:color="auto" w:fill="FFFFFF"/>
        </w:rPr>
      </w:pPr>
      <w:r w:rsidRPr="00693DED">
        <w:rPr>
          <w:rStyle w:val="current-selection"/>
          <w:b/>
          <w:i/>
          <w:color w:val="231F20"/>
          <w:shd w:val="clear" w:color="auto" w:fill="FFFFFF"/>
        </w:rPr>
        <w:t>Institutional Diversity</w:t>
      </w:r>
    </w:p>
    <w:p w:rsidR="00AA30A9" w:rsidRPr="00693DED" w:rsidRDefault="00AA30A9" w:rsidP="00AA30A9">
      <w:pPr>
        <w:rPr>
          <w:rStyle w:val="current-selection"/>
          <w:color w:val="231F20"/>
          <w:shd w:val="clear" w:color="auto" w:fill="FFFFFF"/>
        </w:rPr>
      </w:pPr>
      <w:r w:rsidRPr="00693DED">
        <w:rPr>
          <w:rStyle w:val="current-selection"/>
          <w:color w:val="231F20"/>
          <w:shd w:val="clear" w:color="auto" w:fill="FFFFFF"/>
        </w:rPr>
        <w:t>“A great deal of empirical evidence suggests that gender bias and in-group preferences shape hiring and promotion decisions in ways that tend to limit the occupational mobility of women.”</w:t>
      </w:r>
    </w:p>
    <w:p w:rsidR="00AA30A9" w:rsidRPr="00693DED" w:rsidRDefault="00AA30A9" w:rsidP="00AA30A9">
      <w:pPr>
        <w:rPr>
          <w:rStyle w:val="current-selection"/>
          <w:b/>
          <w:color w:val="231F20"/>
          <w:shd w:val="clear" w:color="auto" w:fill="FFFFFF"/>
        </w:rPr>
      </w:pPr>
      <w:r w:rsidRPr="00693DED">
        <w:rPr>
          <w:rStyle w:val="current-selection"/>
          <w:b/>
          <w:color w:val="231F20"/>
          <w:shd w:val="clear" w:color="auto" w:fill="FFFFFF"/>
        </w:rPr>
        <w:t>H3a: Gender diversity among boards of directors will increase the likelihood that a woman will be appointed CEO.</w:t>
      </w:r>
    </w:p>
    <w:p w:rsidR="00AA30A9" w:rsidRPr="00693DED" w:rsidRDefault="00AA30A9" w:rsidP="00AA30A9">
      <w:pPr>
        <w:rPr>
          <w:rStyle w:val="current-selection"/>
          <w:b/>
          <w:color w:val="231F20"/>
          <w:shd w:val="clear" w:color="auto" w:fill="FFFFFF"/>
        </w:rPr>
      </w:pPr>
      <w:r w:rsidRPr="00693DED">
        <w:rPr>
          <w:rStyle w:val="current-selection"/>
          <w:b/>
          <w:color w:val="231F20"/>
          <w:shd w:val="clear" w:color="auto" w:fill="FFFFFF"/>
        </w:rPr>
        <w:t>H3b: Women CEOs will enjoy longer tenures in firms with diverse boards of directors compared to women CEOs in firms without diverse boards of directors.</w:t>
      </w:r>
    </w:p>
    <w:p w:rsidR="00AA30A9" w:rsidRPr="00693DED" w:rsidRDefault="00AA30A9" w:rsidP="00AA30A9">
      <w:pPr>
        <w:rPr>
          <w:rStyle w:val="current-selection"/>
          <w:b/>
          <w:color w:val="231F20"/>
          <w:shd w:val="clear" w:color="auto" w:fill="FFFFFF"/>
        </w:rPr>
      </w:pPr>
    </w:p>
    <w:p w:rsidR="00C045FC" w:rsidRDefault="00C045FC" w:rsidP="00C045FC">
      <w:pPr>
        <w:pStyle w:val="ListParagraph"/>
        <w:numPr>
          <w:ilvl w:val="0"/>
          <w:numId w:val="6"/>
        </w:numPr>
      </w:pPr>
      <w:r>
        <w:t xml:space="preserve">Visit </w:t>
      </w:r>
      <w:hyperlink r:id="rId8" w:history="1">
        <w:r w:rsidRPr="00BA6FF5">
          <w:rPr>
            <w:rStyle w:val="Hyperlink"/>
          </w:rPr>
          <w:t>https://www.natesilver.net/p/trump-approval-ratings-nate-silver-bulletin</w:t>
        </w:r>
      </w:hyperlink>
      <w:r>
        <w:t xml:space="preserve">, find the Presidential Approval results from Rasmussen Reports, 10/1-10/7, 2025, and also read Silver Bulletin description of their methodology for their summary chart. Then read Rasmussen’s description of their methodology </w:t>
      </w:r>
      <w:hyperlink r:id="rId9" w:history="1">
        <w:r w:rsidRPr="00BA6FF5">
          <w:rPr>
            <w:rStyle w:val="Hyperlink"/>
          </w:rPr>
          <w:t>https://www.rasmussenreports.com/public_content/about_us/methodology</w:t>
        </w:r>
      </w:hyperlink>
      <w:r>
        <w:t xml:space="preserve"> </w:t>
      </w:r>
    </w:p>
    <w:p w:rsidR="00C045FC" w:rsidRPr="003F76CB" w:rsidRDefault="00C045FC" w:rsidP="00C045FC">
      <w:pPr>
        <w:pStyle w:val="ListParagraph"/>
        <w:numPr>
          <w:ilvl w:val="0"/>
          <w:numId w:val="3"/>
        </w:numPr>
      </w:pPr>
      <w:r w:rsidRPr="003F76CB">
        <w:t xml:space="preserve">Write a paragraph about that poll. You should make sure to address the following: </w:t>
      </w:r>
    </w:p>
    <w:p w:rsidR="00C045FC" w:rsidRDefault="00C045FC" w:rsidP="00C045FC">
      <w:pPr>
        <w:pStyle w:val="ListParagraph"/>
        <w:numPr>
          <w:ilvl w:val="0"/>
          <w:numId w:val="2"/>
        </w:numPr>
        <w:overflowPunct/>
        <w:autoSpaceDE/>
        <w:autoSpaceDN/>
        <w:adjustRightInd/>
        <w:rPr>
          <w:szCs w:val="24"/>
        </w:rPr>
      </w:pPr>
      <w:r>
        <w:rPr>
          <w:szCs w:val="24"/>
        </w:rPr>
        <w:t>its key results with regard to presidential approval</w:t>
      </w:r>
    </w:p>
    <w:p w:rsidR="00C045FC" w:rsidRDefault="00C045FC" w:rsidP="00C045FC">
      <w:pPr>
        <w:pStyle w:val="ListParagraph"/>
        <w:numPr>
          <w:ilvl w:val="0"/>
          <w:numId w:val="2"/>
        </w:numPr>
        <w:overflowPunct/>
        <w:autoSpaceDE/>
        <w:autoSpaceDN/>
        <w:adjustRightInd/>
        <w:rPr>
          <w:szCs w:val="24"/>
        </w:rPr>
      </w:pPr>
      <w:r w:rsidRPr="00F65A7D">
        <w:rPr>
          <w:szCs w:val="24"/>
        </w:rPr>
        <w:t>who the respondents</w:t>
      </w:r>
      <w:r>
        <w:rPr>
          <w:szCs w:val="24"/>
        </w:rPr>
        <w:t xml:space="preserve"> were</w:t>
      </w:r>
      <w:r w:rsidRPr="00F65A7D">
        <w:rPr>
          <w:szCs w:val="24"/>
        </w:rPr>
        <w:t xml:space="preserve"> (all adults, likely vo</w:t>
      </w:r>
      <w:r>
        <w:rPr>
          <w:szCs w:val="24"/>
        </w:rPr>
        <w:t>ters, registered voters, etc.)</w:t>
      </w:r>
    </w:p>
    <w:p w:rsidR="00C045FC" w:rsidRDefault="00C045FC" w:rsidP="00C045FC">
      <w:pPr>
        <w:pStyle w:val="ListParagraph"/>
        <w:numPr>
          <w:ilvl w:val="0"/>
          <w:numId w:val="2"/>
        </w:numPr>
        <w:overflowPunct/>
        <w:autoSpaceDE/>
        <w:autoSpaceDN/>
        <w:adjustRightInd/>
        <w:rPr>
          <w:szCs w:val="24"/>
        </w:rPr>
      </w:pPr>
      <w:r>
        <w:rPr>
          <w:szCs w:val="24"/>
        </w:rPr>
        <w:t>what the sample size was</w:t>
      </w:r>
    </w:p>
    <w:p w:rsidR="00C045FC" w:rsidRDefault="00C045FC" w:rsidP="00C045FC">
      <w:pPr>
        <w:pStyle w:val="ListParagraph"/>
        <w:numPr>
          <w:ilvl w:val="0"/>
          <w:numId w:val="2"/>
        </w:numPr>
        <w:overflowPunct/>
        <w:autoSpaceDE/>
        <w:autoSpaceDN/>
        <w:adjustRightInd/>
        <w:rPr>
          <w:szCs w:val="24"/>
        </w:rPr>
      </w:pPr>
      <w:r>
        <w:rPr>
          <w:szCs w:val="24"/>
        </w:rPr>
        <w:t xml:space="preserve">how </w:t>
      </w:r>
      <w:r w:rsidRPr="00F65A7D">
        <w:rPr>
          <w:szCs w:val="24"/>
        </w:rPr>
        <w:t xml:space="preserve">that sample </w:t>
      </w:r>
      <w:r>
        <w:rPr>
          <w:szCs w:val="24"/>
        </w:rPr>
        <w:t xml:space="preserve">was </w:t>
      </w:r>
      <w:r w:rsidRPr="00F65A7D">
        <w:rPr>
          <w:szCs w:val="24"/>
        </w:rPr>
        <w:t>selected (is it a random/probability sampl</w:t>
      </w:r>
      <w:r>
        <w:rPr>
          <w:szCs w:val="24"/>
        </w:rPr>
        <w:t>e?)</w:t>
      </w:r>
    </w:p>
    <w:p w:rsidR="00C045FC" w:rsidRDefault="00C045FC" w:rsidP="00C045FC">
      <w:pPr>
        <w:pStyle w:val="ListParagraph"/>
        <w:numPr>
          <w:ilvl w:val="0"/>
          <w:numId w:val="2"/>
        </w:numPr>
        <w:overflowPunct/>
        <w:autoSpaceDE/>
        <w:autoSpaceDN/>
        <w:adjustRightInd/>
        <w:rPr>
          <w:szCs w:val="24"/>
        </w:rPr>
      </w:pPr>
      <w:r>
        <w:rPr>
          <w:szCs w:val="24"/>
        </w:rPr>
        <w:t>any information on nonresponse</w:t>
      </w:r>
    </w:p>
    <w:p w:rsidR="00C045FC" w:rsidRDefault="00C045FC" w:rsidP="00C045FC">
      <w:pPr>
        <w:pStyle w:val="ListParagraph"/>
        <w:numPr>
          <w:ilvl w:val="0"/>
          <w:numId w:val="2"/>
        </w:numPr>
        <w:overflowPunct/>
        <w:autoSpaceDE/>
        <w:autoSpaceDN/>
        <w:adjustRightInd/>
        <w:rPr>
          <w:szCs w:val="24"/>
        </w:rPr>
      </w:pPr>
      <w:r w:rsidRPr="00F65A7D">
        <w:rPr>
          <w:szCs w:val="24"/>
        </w:rPr>
        <w:t xml:space="preserve">how the data </w:t>
      </w:r>
      <w:r>
        <w:rPr>
          <w:szCs w:val="24"/>
        </w:rPr>
        <w:t xml:space="preserve">were </w:t>
      </w:r>
      <w:r w:rsidRPr="00F65A7D">
        <w:rPr>
          <w:szCs w:val="24"/>
        </w:rPr>
        <w:t>collected (phone? internet?)</w:t>
      </w:r>
    </w:p>
    <w:p w:rsidR="00C045FC" w:rsidRDefault="00C045FC" w:rsidP="00C045FC">
      <w:pPr>
        <w:pStyle w:val="ListParagraph"/>
        <w:numPr>
          <w:ilvl w:val="0"/>
          <w:numId w:val="2"/>
        </w:numPr>
        <w:overflowPunct/>
        <w:autoSpaceDE/>
        <w:autoSpaceDN/>
        <w:adjustRightInd/>
        <w:rPr>
          <w:szCs w:val="24"/>
        </w:rPr>
      </w:pPr>
      <w:r>
        <w:rPr>
          <w:szCs w:val="24"/>
        </w:rPr>
        <w:t xml:space="preserve">calculate and report </w:t>
      </w:r>
      <w:r w:rsidRPr="00F65A7D">
        <w:rPr>
          <w:szCs w:val="24"/>
        </w:rPr>
        <w:t>the maximum margin of error</w:t>
      </w:r>
      <w:r>
        <w:rPr>
          <w:szCs w:val="24"/>
        </w:rPr>
        <w:t xml:space="preserve"> for this poll</w:t>
      </w:r>
    </w:p>
    <w:p w:rsidR="00C045FC" w:rsidRDefault="00C045FC" w:rsidP="00C045FC">
      <w:pPr>
        <w:pStyle w:val="ListParagraph"/>
        <w:numPr>
          <w:ilvl w:val="0"/>
          <w:numId w:val="2"/>
        </w:numPr>
        <w:overflowPunct/>
        <w:autoSpaceDE/>
        <w:autoSpaceDN/>
        <w:adjustRightInd/>
        <w:rPr>
          <w:szCs w:val="24"/>
        </w:rPr>
      </w:pPr>
      <w:r>
        <w:rPr>
          <w:szCs w:val="24"/>
        </w:rPr>
        <w:t>what the influence column tells us about this poll</w:t>
      </w:r>
    </w:p>
    <w:p w:rsidR="00C045FC" w:rsidRPr="004B2F06" w:rsidRDefault="00C045FC" w:rsidP="00C045FC">
      <w:pPr>
        <w:pStyle w:val="ListParagraph"/>
        <w:numPr>
          <w:ilvl w:val="0"/>
          <w:numId w:val="2"/>
        </w:numPr>
        <w:overflowPunct/>
        <w:autoSpaceDE/>
        <w:autoSpaceDN/>
        <w:adjustRightInd/>
        <w:rPr>
          <w:szCs w:val="24"/>
        </w:rPr>
      </w:pPr>
      <w:r>
        <w:rPr>
          <w:szCs w:val="24"/>
        </w:rPr>
        <w:t xml:space="preserve">what grade Rasmussen received from Nate Silver’s site for their election polls (see </w:t>
      </w:r>
      <w:hyperlink r:id="rId10" w:history="1">
        <w:r w:rsidRPr="00BA6FF5">
          <w:rPr>
            <w:rStyle w:val="Hyperlink"/>
            <w:szCs w:val="24"/>
          </w:rPr>
          <w:t>https://www.natesilver.net/p/pollster-ratings-silver-bulletin</w:t>
        </w:r>
      </w:hyperlink>
      <w:r>
        <w:rPr>
          <w:szCs w:val="24"/>
        </w:rPr>
        <w:t>)</w:t>
      </w:r>
    </w:p>
    <w:p w:rsidR="00C045FC" w:rsidRDefault="00C045FC" w:rsidP="00C045FC">
      <w:pPr>
        <w:pStyle w:val="ListParagraph"/>
        <w:numPr>
          <w:ilvl w:val="0"/>
          <w:numId w:val="2"/>
        </w:numPr>
        <w:overflowPunct/>
        <w:autoSpaceDE/>
        <w:autoSpaceDN/>
        <w:adjustRightInd/>
        <w:rPr>
          <w:szCs w:val="24"/>
        </w:rPr>
      </w:pPr>
      <w:r>
        <w:rPr>
          <w:szCs w:val="24"/>
        </w:rPr>
        <w:t xml:space="preserve">why </w:t>
      </w:r>
      <w:r w:rsidRPr="00F65A7D">
        <w:rPr>
          <w:szCs w:val="24"/>
        </w:rPr>
        <w:t xml:space="preserve">you think they might have received that </w:t>
      </w:r>
      <w:r>
        <w:rPr>
          <w:szCs w:val="24"/>
        </w:rPr>
        <w:t>rating</w:t>
      </w:r>
    </w:p>
    <w:p w:rsidR="00C045FC" w:rsidRDefault="00C045FC" w:rsidP="00C045FC">
      <w:pPr>
        <w:pStyle w:val="ListParagraph"/>
        <w:numPr>
          <w:ilvl w:val="0"/>
          <w:numId w:val="2"/>
        </w:numPr>
        <w:overflowPunct/>
        <w:autoSpaceDE/>
        <w:autoSpaceDN/>
        <w:adjustRightInd/>
        <w:rPr>
          <w:szCs w:val="24"/>
        </w:rPr>
      </w:pPr>
      <w:r>
        <w:rPr>
          <w:szCs w:val="24"/>
        </w:rPr>
        <w:t>what kind of bias did Rasmussen have on average in their election tracking polls?</w:t>
      </w:r>
    </w:p>
    <w:p w:rsidR="00C045FC" w:rsidRDefault="00C045FC" w:rsidP="00C045FC">
      <w:pPr>
        <w:rPr>
          <w:color w:val="231F20"/>
          <w:shd w:val="clear" w:color="auto" w:fill="FFFFFF"/>
        </w:rPr>
      </w:pPr>
    </w:p>
    <w:p w:rsidR="00C045FC" w:rsidRPr="00B428D4" w:rsidRDefault="00C045FC" w:rsidP="00C045FC">
      <w:pPr>
        <w:pStyle w:val="ListParagraph"/>
        <w:overflowPunct/>
        <w:autoSpaceDE/>
        <w:autoSpaceDN/>
        <w:adjustRightInd/>
      </w:pPr>
      <w:r>
        <w:rPr>
          <w:szCs w:val="24"/>
        </w:rPr>
        <w:t>(b)Focus on one result of that poll -- percentage approve of Trump --</w:t>
      </w:r>
      <w:r w:rsidRPr="00F65A7D">
        <w:rPr>
          <w:szCs w:val="24"/>
        </w:rPr>
        <w:t xml:space="preserve"> and construct</w:t>
      </w:r>
      <w:r>
        <w:rPr>
          <w:szCs w:val="24"/>
        </w:rPr>
        <w:t>, formally state (with a probability statement)</w:t>
      </w:r>
      <w:r w:rsidRPr="00F65A7D">
        <w:rPr>
          <w:szCs w:val="24"/>
        </w:rPr>
        <w:t xml:space="preserve"> </w:t>
      </w:r>
      <w:r>
        <w:rPr>
          <w:szCs w:val="24"/>
        </w:rPr>
        <w:t xml:space="preserve">and interpret </w:t>
      </w:r>
      <w:r w:rsidRPr="00F65A7D">
        <w:rPr>
          <w:szCs w:val="24"/>
        </w:rPr>
        <w:t xml:space="preserve">the confidence interval for that specific proportion. </w:t>
      </w:r>
    </w:p>
    <w:p w:rsidR="00AA30A9" w:rsidRDefault="00AA30A9" w:rsidP="00AA30A9"/>
    <w:p w:rsidR="00AA30A9" w:rsidRDefault="00AA30A9"/>
    <w:sectPr w:rsidR="00AA30A9" w:rsidSect="005D784E">
      <w:footerReference w:type="even" r:id="rId11"/>
      <w:footerReference w:type="default" r:id="rId12"/>
      <w:pgSz w:w="12240" w:h="15840"/>
      <w:pgMar w:top="1080" w:right="1296" w:bottom="108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0277" w:rsidRDefault="00450277">
      <w:r>
        <w:separator/>
      </w:r>
    </w:p>
  </w:endnote>
  <w:endnote w:type="continuationSeparator" w:id="0">
    <w:p w:rsidR="00450277" w:rsidRDefault="00450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5E13" w:rsidRDefault="000C6A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45E13" w:rsidRDefault="004502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5E13" w:rsidRDefault="000C6A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45E13" w:rsidRDefault="004502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0277" w:rsidRDefault="00450277">
      <w:r>
        <w:separator/>
      </w:r>
    </w:p>
  </w:footnote>
  <w:footnote w:type="continuationSeparator" w:id="0">
    <w:p w:rsidR="00450277" w:rsidRDefault="004502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CD01BC"/>
    <w:multiLevelType w:val="hybridMultilevel"/>
    <w:tmpl w:val="88A48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3C366A"/>
    <w:multiLevelType w:val="hybridMultilevel"/>
    <w:tmpl w:val="43DA7F1E"/>
    <w:lvl w:ilvl="0" w:tplc="DC8C78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1766662"/>
    <w:multiLevelType w:val="hybridMultilevel"/>
    <w:tmpl w:val="29AAB9B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7D3AB0"/>
    <w:multiLevelType w:val="hybridMultilevel"/>
    <w:tmpl w:val="E1C6017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BD018E"/>
    <w:multiLevelType w:val="hybridMultilevel"/>
    <w:tmpl w:val="8B12C94A"/>
    <w:lvl w:ilvl="0" w:tplc="AD9E362C">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DA216F"/>
    <w:multiLevelType w:val="hybridMultilevel"/>
    <w:tmpl w:val="CA549F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5"/>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0A9"/>
    <w:rsid w:val="000C6ABE"/>
    <w:rsid w:val="00450277"/>
    <w:rsid w:val="004B2F06"/>
    <w:rsid w:val="0061720C"/>
    <w:rsid w:val="00782DF4"/>
    <w:rsid w:val="00844FF4"/>
    <w:rsid w:val="00856FD9"/>
    <w:rsid w:val="00AA30A9"/>
    <w:rsid w:val="00C045FC"/>
    <w:rsid w:val="00F53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2ACA6"/>
  <w15:chartTrackingRefBased/>
  <w15:docId w15:val="{22206B7A-9B9C-419C-ADAC-5C0F50350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30A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A30A9"/>
    <w:pPr>
      <w:tabs>
        <w:tab w:val="center" w:pos="4320"/>
        <w:tab w:val="right" w:pos="8640"/>
      </w:tabs>
    </w:pPr>
  </w:style>
  <w:style w:type="character" w:customStyle="1" w:styleId="FooterChar">
    <w:name w:val="Footer Char"/>
    <w:basedOn w:val="DefaultParagraphFont"/>
    <w:link w:val="Footer"/>
    <w:rsid w:val="00AA30A9"/>
    <w:rPr>
      <w:rFonts w:ascii="Times New Roman" w:eastAsia="Times New Roman" w:hAnsi="Times New Roman" w:cs="Times New Roman"/>
      <w:sz w:val="24"/>
      <w:szCs w:val="24"/>
    </w:rPr>
  </w:style>
  <w:style w:type="character" w:styleId="PageNumber">
    <w:name w:val="page number"/>
    <w:basedOn w:val="DefaultParagraphFont"/>
    <w:rsid w:val="00AA30A9"/>
  </w:style>
  <w:style w:type="paragraph" w:styleId="ListParagraph">
    <w:name w:val="List Paragraph"/>
    <w:basedOn w:val="Normal"/>
    <w:uiPriority w:val="34"/>
    <w:qFormat/>
    <w:rsid w:val="00AA30A9"/>
    <w:pPr>
      <w:overflowPunct w:val="0"/>
      <w:autoSpaceDE w:val="0"/>
      <w:autoSpaceDN w:val="0"/>
      <w:adjustRightInd w:val="0"/>
      <w:ind w:left="720"/>
      <w:contextualSpacing/>
    </w:pPr>
    <w:rPr>
      <w:szCs w:val="20"/>
    </w:rPr>
  </w:style>
  <w:style w:type="character" w:customStyle="1" w:styleId="current-selection">
    <w:name w:val="current-selection"/>
    <w:basedOn w:val="DefaultParagraphFont"/>
    <w:rsid w:val="00AA30A9"/>
  </w:style>
  <w:style w:type="character" w:customStyle="1" w:styleId="a">
    <w:name w:val="_"/>
    <w:basedOn w:val="DefaultParagraphFont"/>
    <w:rsid w:val="00AA30A9"/>
  </w:style>
  <w:style w:type="character" w:styleId="Hyperlink">
    <w:name w:val="Hyperlink"/>
    <w:basedOn w:val="DefaultParagraphFont"/>
    <w:uiPriority w:val="99"/>
    <w:unhideWhenUsed/>
    <w:rsid w:val="00844FF4"/>
    <w:rPr>
      <w:color w:val="0000FF"/>
      <w:u w:val="single"/>
    </w:rPr>
  </w:style>
  <w:style w:type="character" w:styleId="UnresolvedMention">
    <w:name w:val="Unresolved Mention"/>
    <w:basedOn w:val="DefaultParagraphFont"/>
    <w:uiPriority w:val="99"/>
    <w:semiHidden/>
    <w:unhideWhenUsed/>
    <w:rsid w:val="004B2F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esilver.net/p/trump-approval-ratings-nate-silver-bulleti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natesilver.net/p/pollster-ratings-silver-bulletin" TargetMode="External"/><Relationship Id="rId4" Type="http://schemas.openxmlformats.org/officeDocument/2006/relationships/webSettings" Target="webSettings.xml"/><Relationship Id="rId9" Type="http://schemas.openxmlformats.org/officeDocument/2006/relationships/hyperlink" Target="https://www.rasmussenreports.com/public_content/about_us/methodolog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967</TotalTime>
  <Pages>2</Pages>
  <Words>599</Words>
  <Characters>3419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Boston College</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Sarkisian</dc:creator>
  <cp:keywords/>
  <dc:description/>
  <cp:lastModifiedBy>Natalia Sarkisian</cp:lastModifiedBy>
  <cp:revision>3</cp:revision>
  <dcterms:created xsi:type="dcterms:W3CDTF">2025-10-05T22:06:00Z</dcterms:created>
  <dcterms:modified xsi:type="dcterms:W3CDTF">2025-10-09T14:21:00Z</dcterms:modified>
</cp:coreProperties>
</file>