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FD9" w:rsidRDefault="00856FD9" w:rsidP="00856FD9">
      <w:r>
        <w:t>SOCY220</w:t>
      </w:r>
      <w:r w:rsidR="0061720C">
        <w:t>0</w:t>
      </w:r>
      <w:r>
        <w:t xml:space="preserve"> Statistics</w:t>
      </w:r>
      <w:r>
        <w:tab/>
      </w:r>
      <w:r>
        <w:tab/>
      </w:r>
      <w:r>
        <w:tab/>
      </w:r>
      <w:r>
        <w:tab/>
      </w:r>
      <w:r>
        <w:tab/>
      </w:r>
      <w:r>
        <w:tab/>
        <w:t>Instructor: Natasha Sarkisian</w:t>
      </w:r>
    </w:p>
    <w:p w:rsidR="00856FD9" w:rsidRDefault="00856FD9" w:rsidP="00AA30A9">
      <w:pPr>
        <w:rPr>
          <w:color w:val="231F20"/>
          <w:shd w:val="clear" w:color="auto" w:fill="FFFFFF"/>
        </w:rPr>
      </w:pPr>
    </w:p>
    <w:p w:rsidR="001A0C63" w:rsidRPr="00856FD9" w:rsidRDefault="00856FD9" w:rsidP="001A0C63">
      <w:pPr>
        <w:jc w:val="center"/>
        <w:rPr>
          <w:b/>
          <w:color w:val="231F20"/>
          <w:shd w:val="clear" w:color="auto" w:fill="FFFFFF"/>
        </w:rPr>
      </w:pPr>
      <w:r w:rsidRPr="00856FD9">
        <w:rPr>
          <w:b/>
          <w:color w:val="231F20"/>
          <w:shd w:val="clear" w:color="auto" w:fill="FFFFFF"/>
        </w:rPr>
        <w:t xml:space="preserve">Worksheet Week 7: </w:t>
      </w:r>
      <w:r w:rsidR="001A0C63">
        <w:rPr>
          <w:b/>
          <w:color w:val="231F20"/>
          <w:shd w:val="clear" w:color="auto" w:fill="FFFFFF"/>
        </w:rPr>
        <w:t>Answers</w:t>
      </w:r>
    </w:p>
    <w:p w:rsidR="00856FD9" w:rsidRDefault="00856FD9" w:rsidP="00AA30A9">
      <w:pPr>
        <w:rPr>
          <w:color w:val="231F20"/>
          <w:shd w:val="clear" w:color="auto" w:fill="FFFFFF"/>
        </w:rPr>
      </w:pPr>
    </w:p>
    <w:p w:rsidR="00AA30A9" w:rsidRDefault="00856FD9" w:rsidP="00AA30A9">
      <w:pPr>
        <w:rPr>
          <w:rStyle w:val="current-selection"/>
          <w:i/>
          <w:color w:val="231F20"/>
          <w:shd w:val="clear" w:color="auto" w:fill="FFFFFF"/>
        </w:rPr>
      </w:pPr>
      <w:r w:rsidRPr="00361885">
        <w:rPr>
          <w:rStyle w:val="current-selection"/>
          <w:i/>
          <w:color w:val="231F20"/>
          <w:shd w:val="clear" w:color="auto" w:fill="FFFFFF"/>
        </w:rPr>
        <w:t>Create a word document with your answers and submit it on Canvas</w:t>
      </w:r>
      <w:r>
        <w:rPr>
          <w:rStyle w:val="current-selection"/>
          <w:i/>
          <w:color w:val="231F20"/>
          <w:shd w:val="clear" w:color="auto" w:fill="FFFFFF"/>
        </w:rPr>
        <w:t>.</w:t>
      </w:r>
    </w:p>
    <w:p w:rsidR="00856FD9" w:rsidRDefault="00856FD9" w:rsidP="00AA30A9">
      <w:pPr>
        <w:rPr>
          <w:color w:val="231F20"/>
          <w:shd w:val="clear" w:color="auto" w:fill="FFFFFF"/>
        </w:rPr>
      </w:pPr>
    </w:p>
    <w:p w:rsidR="00AA30A9" w:rsidRPr="00693DED" w:rsidRDefault="00C045FC" w:rsidP="00AA30A9">
      <w:pPr>
        <w:rPr>
          <w:color w:val="231F20"/>
          <w:shd w:val="clear" w:color="auto" w:fill="FFFFFF"/>
        </w:rPr>
      </w:pPr>
      <w:r>
        <w:rPr>
          <w:color w:val="231F20"/>
          <w:shd w:val="clear" w:color="auto" w:fill="FFFFFF"/>
        </w:rPr>
        <w:t>1</w:t>
      </w:r>
      <w:r w:rsidR="00AA30A9">
        <w:rPr>
          <w:color w:val="231F20"/>
          <w:shd w:val="clear" w:color="auto" w:fill="FFFFFF"/>
        </w:rPr>
        <w:t xml:space="preserve">. </w:t>
      </w:r>
      <w:r w:rsidR="00AA30A9" w:rsidRPr="00693DED">
        <w:rPr>
          <w:color w:val="231F20"/>
          <w:shd w:val="clear" w:color="auto" w:fill="FFFFFF"/>
        </w:rPr>
        <w:t>Write a null hypothesis and two versions of research hypothesis – non-directional and directional (pick whatever direction you think would be more likely to exist):</w:t>
      </w:r>
    </w:p>
    <w:p w:rsidR="00AA30A9" w:rsidRPr="00361885" w:rsidRDefault="00AA30A9" w:rsidP="00AA30A9">
      <w:pPr>
        <w:pStyle w:val="ListParagraph"/>
        <w:numPr>
          <w:ilvl w:val="0"/>
          <w:numId w:val="1"/>
        </w:numPr>
        <w:rPr>
          <w:color w:val="231F20"/>
          <w:shd w:val="clear" w:color="auto" w:fill="FFFFFF"/>
        </w:rPr>
      </w:pPr>
      <w:r w:rsidRPr="00361885">
        <w:rPr>
          <w:color w:val="231F20"/>
          <w:shd w:val="clear" w:color="auto" w:fill="FFFFFF"/>
        </w:rPr>
        <w:t xml:space="preserve">What is the relationship between a university’s prestige and students’ mental health? </w:t>
      </w:r>
    </w:p>
    <w:p w:rsidR="00AA30A9" w:rsidRPr="00693DED" w:rsidRDefault="00AA30A9" w:rsidP="00AA30A9">
      <w:pPr>
        <w:numPr>
          <w:ilvl w:val="0"/>
          <w:numId w:val="1"/>
        </w:numPr>
        <w:rPr>
          <w:color w:val="231F20"/>
          <w:shd w:val="clear" w:color="auto" w:fill="FFFFFF"/>
        </w:rPr>
      </w:pPr>
      <w:r w:rsidRPr="00693DED">
        <w:rPr>
          <w:color w:val="231F20"/>
          <w:shd w:val="clear" w:color="auto" w:fill="FFFFFF"/>
        </w:rPr>
        <w:t xml:space="preserve">Do men’s views about gender ​roles (traditional vs liberal) differ depending on their age? </w:t>
      </w:r>
    </w:p>
    <w:p w:rsidR="00AA30A9" w:rsidRDefault="00AA30A9" w:rsidP="00AA30A9">
      <w:pPr>
        <w:numPr>
          <w:ilvl w:val="0"/>
          <w:numId w:val="1"/>
        </w:numPr>
        <w:rPr>
          <w:color w:val="231F20"/>
          <w:shd w:val="clear" w:color="auto" w:fill="FFFFFF"/>
        </w:rPr>
      </w:pPr>
      <w:r w:rsidRPr="00693DED">
        <w:rPr>
          <w:color w:val="231F20"/>
          <w:shd w:val="clear" w:color="auto" w:fill="FFFFFF"/>
        </w:rPr>
        <w:t>Do Whites and African Americans differ in the amount of time they spend with their relatives?</w:t>
      </w:r>
    </w:p>
    <w:p w:rsidR="001A0C63" w:rsidRPr="001A0C63" w:rsidRDefault="001A0C63" w:rsidP="001A0C63">
      <w:pPr>
        <w:pStyle w:val="ListParagraph"/>
        <w:numPr>
          <w:ilvl w:val="0"/>
          <w:numId w:val="8"/>
        </w:numPr>
        <w:spacing w:after="160" w:line="259" w:lineRule="auto"/>
        <w:rPr>
          <w:rFonts w:cstheme="minorHAnsi"/>
          <w:b/>
          <w:color w:val="231F20"/>
          <w:shd w:val="clear" w:color="auto" w:fill="FFFFFF"/>
        </w:rPr>
      </w:pPr>
      <w:r w:rsidRPr="001A0C63">
        <w:rPr>
          <w:rFonts w:cstheme="minorHAnsi"/>
          <w:b/>
          <w:color w:val="231F20"/>
          <w:shd w:val="clear" w:color="auto" w:fill="FFFFFF"/>
        </w:rPr>
        <w:t xml:space="preserve">What is the relationship between a university’s prestige and students’ mental health? </w:t>
      </w:r>
    </w:p>
    <w:p w:rsidR="001A0C63" w:rsidRPr="0054517B" w:rsidRDefault="001A0C63" w:rsidP="001A0C63">
      <w:pPr>
        <w:ind w:left="720"/>
        <w:rPr>
          <w:rFonts w:cstheme="minorHAnsi"/>
          <w:i/>
          <w:color w:val="231F20"/>
          <w:shd w:val="clear" w:color="auto" w:fill="FFFFFF"/>
        </w:rPr>
      </w:pPr>
      <w:r w:rsidRPr="0054517B">
        <w:rPr>
          <w:rFonts w:cstheme="minorHAnsi"/>
          <w:i/>
          <w:color w:val="231F20"/>
          <w:shd w:val="clear" w:color="auto" w:fill="FFFFFF"/>
        </w:rPr>
        <w:t xml:space="preserve">H0: There is no relationship between a university’s prestige and students’ mental health. </w:t>
      </w:r>
    </w:p>
    <w:p w:rsidR="001A0C63" w:rsidRPr="0054517B" w:rsidRDefault="001A0C63" w:rsidP="001A0C63">
      <w:pPr>
        <w:ind w:left="720"/>
        <w:rPr>
          <w:rFonts w:cstheme="minorHAnsi"/>
          <w:i/>
          <w:color w:val="231F20"/>
          <w:shd w:val="clear" w:color="auto" w:fill="FFFFFF"/>
        </w:rPr>
      </w:pPr>
      <w:r w:rsidRPr="0054517B">
        <w:rPr>
          <w:rFonts w:cstheme="minorHAnsi"/>
          <w:i/>
          <w:color w:val="231F20"/>
          <w:shd w:val="clear" w:color="auto" w:fill="FFFFFF"/>
        </w:rPr>
        <w:t xml:space="preserve">H1 non-directional: There is a relationship between a university’s prestige and students’ mental health. </w:t>
      </w:r>
    </w:p>
    <w:p w:rsidR="001A0C63" w:rsidRPr="0054517B" w:rsidRDefault="001A0C63" w:rsidP="001A0C63">
      <w:pPr>
        <w:ind w:left="720"/>
        <w:rPr>
          <w:rFonts w:cstheme="minorHAnsi"/>
          <w:i/>
          <w:color w:val="231F20"/>
          <w:shd w:val="clear" w:color="auto" w:fill="FFFFFF"/>
        </w:rPr>
      </w:pPr>
      <w:r w:rsidRPr="0054517B">
        <w:rPr>
          <w:rFonts w:cstheme="minorHAnsi"/>
          <w:i/>
          <w:color w:val="231F20"/>
          <w:shd w:val="clear" w:color="auto" w:fill="FFFFFF"/>
        </w:rPr>
        <w:t xml:space="preserve">H1 directional: The higher the university’s prestige, the worse its students’ mental health. </w:t>
      </w:r>
    </w:p>
    <w:p w:rsidR="001A0C63" w:rsidRPr="0054517B" w:rsidRDefault="001A0C63" w:rsidP="001A0C63">
      <w:pPr>
        <w:ind w:left="720"/>
        <w:rPr>
          <w:rFonts w:cstheme="minorHAnsi"/>
          <w:i/>
          <w:color w:val="231F20"/>
          <w:shd w:val="clear" w:color="auto" w:fill="FFFFFF"/>
        </w:rPr>
      </w:pPr>
      <w:r w:rsidRPr="0054517B">
        <w:rPr>
          <w:rFonts w:cstheme="minorHAnsi"/>
          <w:i/>
          <w:color w:val="231F20"/>
          <w:shd w:val="clear" w:color="auto" w:fill="FFFFFF"/>
        </w:rPr>
        <w:t>[Note: I wrote this as “prestige -&gt; mental health” rather than “mental health -&gt; prestige” because prestige changes are very slow and unlikely to respond to changes in students’ mental health.]</w:t>
      </w:r>
    </w:p>
    <w:p w:rsidR="001A0C63" w:rsidRPr="001A0C63" w:rsidRDefault="001A0C63" w:rsidP="001A0C63">
      <w:pPr>
        <w:pStyle w:val="ListParagraph"/>
        <w:numPr>
          <w:ilvl w:val="0"/>
          <w:numId w:val="8"/>
        </w:numPr>
        <w:spacing w:after="160" w:line="259" w:lineRule="auto"/>
        <w:rPr>
          <w:rFonts w:cstheme="minorHAnsi"/>
          <w:b/>
          <w:color w:val="231F20"/>
          <w:shd w:val="clear" w:color="auto" w:fill="FFFFFF"/>
        </w:rPr>
      </w:pPr>
      <w:r w:rsidRPr="001A0C63">
        <w:rPr>
          <w:rFonts w:cstheme="minorHAnsi"/>
          <w:b/>
          <w:color w:val="231F20"/>
          <w:shd w:val="clear" w:color="auto" w:fill="FFFFFF"/>
        </w:rPr>
        <w:t xml:space="preserve">Do men’s views about gender ​roles (traditional vs liberal) differ depending on their age? </w:t>
      </w:r>
    </w:p>
    <w:p w:rsidR="001A0C63" w:rsidRPr="0054517B" w:rsidRDefault="001A0C63" w:rsidP="001A0C63">
      <w:pPr>
        <w:ind w:left="720"/>
        <w:rPr>
          <w:rFonts w:cstheme="minorHAnsi"/>
          <w:i/>
          <w:color w:val="231F20"/>
          <w:shd w:val="clear" w:color="auto" w:fill="FFFFFF"/>
        </w:rPr>
      </w:pPr>
      <w:r w:rsidRPr="0054517B">
        <w:rPr>
          <w:rFonts w:cstheme="minorHAnsi"/>
          <w:i/>
          <w:color w:val="231F20"/>
          <w:shd w:val="clear" w:color="auto" w:fill="FFFFFF"/>
        </w:rPr>
        <w:t xml:space="preserve">H0: Men’s views about gender roles are not related to their age. </w:t>
      </w:r>
    </w:p>
    <w:p w:rsidR="001A0C63" w:rsidRPr="0054517B" w:rsidRDefault="001A0C63" w:rsidP="001A0C63">
      <w:pPr>
        <w:ind w:left="720"/>
        <w:rPr>
          <w:rFonts w:cstheme="minorHAnsi"/>
          <w:i/>
          <w:color w:val="231F20"/>
          <w:shd w:val="clear" w:color="auto" w:fill="FFFFFF"/>
        </w:rPr>
      </w:pPr>
      <w:r w:rsidRPr="0054517B">
        <w:rPr>
          <w:rFonts w:cstheme="minorHAnsi"/>
          <w:i/>
          <w:color w:val="231F20"/>
          <w:shd w:val="clear" w:color="auto" w:fill="FFFFFF"/>
        </w:rPr>
        <w:t>H1 non-directional: Men’s views about gender roles are related to their age.</w:t>
      </w:r>
    </w:p>
    <w:p w:rsidR="001A0C63" w:rsidRPr="0054517B" w:rsidRDefault="001A0C63" w:rsidP="001A0C63">
      <w:pPr>
        <w:ind w:left="720"/>
        <w:rPr>
          <w:rFonts w:cstheme="minorHAnsi"/>
          <w:i/>
          <w:color w:val="231F20"/>
          <w:shd w:val="clear" w:color="auto" w:fill="FFFFFF"/>
        </w:rPr>
      </w:pPr>
      <w:r w:rsidRPr="0054517B">
        <w:rPr>
          <w:rFonts w:cstheme="minorHAnsi"/>
          <w:i/>
          <w:color w:val="231F20"/>
          <w:shd w:val="clear" w:color="auto" w:fill="FFFFFF"/>
        </w:rPr>
        <w:t>H1 directional: Older men have more traditional views about gender roles</w:t>
      </w:r>
      <w:r>
        <w:rPr>
          <w:rFonts w:cstheme="minorHAnsi"/>
          <w:i/>
          <w:color w:val="231F20"/>
          <w:shd w:val="clear" w:color="auto" w:fill="FFFFFF"/>
        </w:rPr>
        <w:t xml:space="preserve"> than younger men</w:t>
      </w:r>
      <w:r w:rsidRPr="0054517B">
        <w:rPr>
          <w:rFonts w:cstheme="minorHAnsi"/>
          <w:i/>
          <w:color w:val="231F20"/>
          <w:shd w:val="clear" w:color="auto" w:fill="FFFFFF"/>
        </w:rPr>
        <w:t xml:space="preserve">. </w:t>
      </w:r>
    </w:p>
    <w:p w:rsidR="001A0C63" w:rsidRPr="0054517B" w:rsidRDefault="001A0C63" w:rsidP="001A0C63">
      <w:pPr>
        <w:ind w:left="720"/>
        <w:rPr>
          <w:rFonts w:cstheme="minorHAnsi"/>
          <w:i/>
          <w:color w:val="231F20"/>
          <w:shd w:val="clear" w:color="auto" w:fill="FFFFFF"/>
        </w:rPr>
      </w:pPr>
      <w:r w:rsidRPr="0054517B">
        <w:rPr>
          <w:rFonts w:cstheme="minorHAnsi"/>
          <w:i/>
          <w:color w:val="231F20"/>
          <w:shd w:val="clear" w:color="auto" w:fill="FFFFFF"/>
        </w:rPr>
        <w:t>[Note: Once again, we should use meaningful causal direction: Can’t say “as men’s views on gender roles change, their age changes.” Also, we use “more traditional” or “less liberal” -- for gender roles, can’t say “stronger” or “better” or “worse” or “positive” or “negative” or “increase” or “decrease.”]</w:t>
      </w:r>
    </w:p>
    <w:p w:rsidR="001A0C63" w:rsidRPr="0054517B" w:rsidRDefault="001A0C63" w:rsidP="001A0C63">
      <w:pPr>
        <w:numPr>
          <w:ilvl w:val="0"/>
          <w:numId w:val="8"/>
        </w:numPr>
        <w:spacing w:after="160" w:line="259" w:lineRule="auto"/>
        <w:rPr>
          <w:rFonts w:cstheme="minorHAnsi"/>
          <w:b/>
          <w:color w:val="231F20"/>
          <w:shd w:val="clear" w:color="auto" w:fill="FFFFFF"/>
        </w:rPr>
      </w:pPr>
      <w:r w:rsidRPr="0054517B">
        <w:rPr>
          <w:rFonts w:cstheme="minorHAnsi"/>
          <w:b/>
          <w:color w:val="231F20"/>
          <w:shd w:val="clear" w:color="auto" w:fill="FFFFFF"/>
        </w:rPr>
        <w:t>Do Whites and African Americans differ in the amount of time they spend with their relatives?</w:t>
      </w:r>
    </w:p>
    <w:p w:rsidR="001A0C63" w:rsidRPr="0054517B" w:rsidRDefault="001A0C63" w:rsidP="001A0C63">
      <w:pPr>
        <w:ind w:left="720"/>
        <w:rPr>
          <w:rFonts w:cstheme="minorHAnsi"/>
          <w:i/>
          <w:color w:val="231F20"/>
          <w:shd w:val="clear" w:color="auto" w:fill="FFFFFF"/>
        </w:rPr>
      </w:pPr>
      <w:r w:rsidRPr="0054517B">
        <w:rPr>
          <w:rFonts w:cstheme="minorHAnsi"/>
          <w:i/>
          <w:color w:val="231F20"/>
          <w:shd w:val="clear" w:color="auto" w:fill="FFFFFF"/>
        </w:rPr>
        <w:t xml:space="preserve">H0: Whites and African Americans do not differ in the amount of time they spend with their relatives. </w:t>
      </w:r>
    </w:p>
    <w:p w:rsidR="001A0C63" w:rsidRPr="0054517B" w:rsidRDefault="001A0C63" w:rsidP="001A0C63">
      <w:pPr>
        <w:ind w:left="720"/>
        <w:rPr>
          <w:rFonts w:cstheme="minorHAnsi"/>
          <w:i/>
          <w:color w:val="231F20"/>
          <w:shd w:val="clear" w:color="auto" w:fill="FFFFFF"/>
        </w:rPr>
      </w:pPr>
      <w:r w:rsidRPr="0054517B">
        <w:rPr>
          <w:rFonts w:cstheme="minorHAnsi"/>
          <w:i/>
          <w:color w:val="231F20"/>
          <w:shd w:val="clear" w:color="auto" w:fill="FFFFFF"/>
        </w:rPr>
        <w:t>H1 non-directional: Whites and African Americans differ in the amount of time they spend with their relatives.</w:t>
      </w:r>
    </w:p>
    <w:p w:rsidR="001A0C63" w:rsidRPr="0054517B" w:rsidRDefault="001A0C63" w:rsidP="001A0C63">
      <w:pPr>
        <w:ind w:left="720"/>
        <w:rPr>
          <w:b/>
          <w:i/>
        </w:rPr>
      </w:pPr>
      <w:r w:rsidRPr="0054517B">
        <w:rPr>
          <w:rFonts w:cstheme="minorHAnsi"/>
          <w:i/>
          <w:color w:val="231F20"/>
          <w:shd w:val="clear" w:color="auto" w:fill="FFFFFF"/>
        </w:rPr>
        <w:t xml:space="preserve">H1 directional: African Americans spend more time with their relatives than Whites. </w:t>
      </w:r>
    </w:p>
    <w:p w:rsidR="001A0C63" w:rsidRDefault="001A0C63" w:rsidP="001A0C63">
      <w:pPr>
        <w:rPr>
          <w:color w:val="231F20"/>
          <w:shd w:val="clear" w:color="auto" w:fill="FFFFFF"/>
        </w:rPr>
      </w:pPr>
    </w:p>
    <w:p w:rsidR="001A0C63" w:rsidRDefault="00C045FC" w:rsidP="001A0C63">
      <w:pPr>
        <w:rPr>
          <w:rFonts w:cstheme="minorHAnsi"/>
          <w:color w:val="231F20"/>
          <w:shd w:val="clear" w:color="auto" w:fill="FFFFFF"/>
        </w:rPr>
      </w:pPr>
      <w:r>
        <w:rPr>
          <w:color w:val="231F20"/>
          <w:shd w:val="clear" w:color="auto" w:fill="FFFFFF"/>
        </w:rPr>
        <w:t>2</w:t>
      </w:r>
      <w:r w:rsidR="00AA30A9">
        <w:rPr>
          <w:color w:val="231F20"/>
          <w:shd w:val="clear" w:color="auto" w:fill="FFFFFF"/>
        </w:rPr>
        <w:t xml:space="preserve">. </w:t>
      </w:r>
      <w:r w:rsidR="00AA30A9" w:rsidRPr="00693DED">
        <w:rPr>
          <w:color w:val="231F20"/>
          <w:shd w:val="clear" w:color="auto" w:fill="FFFFFF"/>
        </w:rPr>
        <w:t>Write a null hypothesis corresponding to each of the five research hypotheses used in the study described here:</w:t>
      </w:r>
      <w:r w:rsidR="001A0C63" w:rsidRPr="001A0C63">
        <w:rPr>
          <w:rFonts w:cstheme="minorHAnsi"/>
          <w:color w:val="231F20"/>
          <w:shd w:val="clear" w:color="auto" w:fill="FFFFFF"/>
        </w:rPr>
        <w:t xml:space="preserve"> </w:t>
      </w:r>
    </w:p>
    <w:p w:rsidR="001A0C63" w:rsidRDefault="001A0C63" w:rsidP="001A0C63">
      <w:pPr>
        <w:rPr>
          <w:rFonts w:cstheme="minorHAnsi"/>
          <w:color w:val="231F20"/>
          <w:shd w:val="clear" w:color="auto" w:fill="FFFFFF"/>
        </w:rPr>
      </w:pPr>
    </w:p>
    <w:p w:rsidR="001A0C63" w:rsidRPr="00904657" w:rsidRDefault="001A0C63" w:rsidP="001A0C63">
      <w:pPr>
        <w:rPr>
          <w:rStyle w:val="current-selection"/>
          <w:rFonts w:cstheme="minorHAnsi"/>
          <w:b/>
          <w:color w:val="231F20"/>
          <w:shd w:val="clear" w:color="auto" w:fill="FFFFFF"/>
        </w:rPr>
      </w:pPr>
      <w:r w:rsidRPr="00904657">
        <w:rPr>
          <w:rStyle w:val="current-selection"/>
          <w:rFonts w:cstheme="minorHAnsi"/>
          <w:b/>
          <w:color w:val="231F20"/>
          <w:shd w:val="clear" w:color="auto" w:fill="FFFFFF"/>
        </w:rPr>
        <w:t>H1:</w:t>
      </w:r>
      <w:r w:rsidRPr="00904657">
        <w:rPr>
          <w:rStyle w:val="a"/>
          <w:rFonts w:cstheme="minorHAnsi"/>
          <w:b/>
          <w:color w:val="231F20"/>
          <w:shd w:val="clear" w:color="auto" w:fill="FFFFFF"/>
        </w:rPr>
        <w:t xml:space="preserve"> </w:t>
      </w:r>
      <w:r w:rsidRPr="00904657">
        <w:rPr>
          <w:rStyle w:val="current-selection"/>
          <w:rFonts w:cstheme="minorHAnsi"/>
          <w:b/>
          <w:color w:val="231F20"/>
          <w:shd w:val="clear" w:color="auto" w:fill="FFFFFF"/>
        </w:rPr>
        <w:t>Women</w:t>
      </w:r>
      <w:r w:rsidRPr="00904657">
        <w:rPr>
          <w:rStyle w:val="a"/>
          <w:rFonts w:cstheme="minorHAnsi"/>
          <w:b/>
          <w:color w:val="231F20"/>
          <w:shd w:val="clear" w:color="auto" w:fill="FFFFFF"/>
        </w:rPr>
        <w:t xml:space="preserve"> </w:t>
      </w:r>
      <w:r w:rsidRPr="00904657">
        <w:rPr>
          <w:rStyle w:val="current-selection"/>
          <w:rFonts w:cstheme="minorHAnsi"/>
          <w:b/>
          <w:color w:val="231F20"/>
          <w:shd w:val="clear" w:color="auto" w:fill="FFFFFF"/>
        </w:rPr>
        <w:t>are</w:t>
      </w:r>
      <w:r w:rsidRPr="00904657">
        <w:rPr>
          <w:rStyle w:val="a"/>
          <w:rFonts w:cstheme="minorHAnsi"/>
          <w:b/>
          <w:color w:val="231F20"/>
          <w:shd w:val="clear" w:color="auto" w:fill="FFFFFF"/>
        </w:rPr>
        <w:t xml:space="preserve"> </w:t>
      </w:r>
      <w:r w:rsidRPr="00904657">
        <w:rPr>
          <w:rStyle w:val="current-selection"/>
          <w:rFonts w:cstheme="minorHAnsi"/>
          <w:b/>
          <w:color w:val="231F20"/>
          <w:shd w:val="clear" w:color="auto" w:fill="FFFFFF"/>
        </w:rPr>
        <w:t>more</w:t>
      </w:r>
      <w:r w:rsidRPr="00904657">
        <w:rPr>
          <w:rStyle w:val="a"/>
          <w:rFonts w:cstheme="minorHAnsi"/>
          <w:b/>
          <w:color w:val="231F20"/>
          <w:shd w:val="clear" w:color="auto" w:fill="FFFFFF"/>
        </w:rPr>
        <w:t xml:space="preserve"> </w:t>
      </w:r>
      <w:r w:rsidRPr="00904657">
        <w:rPr>
          <w:rStyle w:val="current-selection"/>
          <w:rFonts w:cstheme="minorHAnsi"/>
          <w:b/>
          <w:color w:val="231F20"/>
          <w:shd w:val="clear" w:color="auto" w:fill="FFFFFF"/>
        </w:rPr>
        <w:t>likely</w:t>
      </w:r>
      <w:r w:rsidRPr="00904657">
        <w:rPr>
          <w:rStyle w:val="a"/>
          <w:rFonts w:cstheme="minorHAnsi"/>
          <w:b/>
          <w:color w:val="231F20"/>
          <w:shd w:val="clear" w:color="auto" w:fill="FFFFFF"/>
        </w:rPr>
        <w:t xml:space="preserve"> </w:t>
      </w:r>
      <w:r w:rsidRPr="00904657">
        <w:rPr>
          <w:rStyle w:val="current-selection"/>
          <w:rFonts w:cstheme="minorHAnsi"/>
          <w:b/>
          <w:color w:val="231F20"/>
          <w:shd w:val="clear" w:color="auto" w:fill="FFFFFF"/>
        </w:rPr>
        <w:t>than</w:t>
      </w:r>
      <w:r w:rsidRPr="00904657">
        <w:rPr>
          <w:rStyle w:val="a"/>
          <w:rFonts w:cstheme="minorHAnsi"/>
          <w:b/>
          <w:color w:val="231F20"/>
          <w:shd w:val="clear" w:color="auto" w:fill="FFFFFF"/>
        </w:rPr>
        <w:t xml:space="preserve"> </w:t>
      </w:r>
      <w:r w:rsidRPr="00904657">
        <w:rPr>
          <w:rStyle w:val="current-selection"/>
          <w:rFonts w:cstheme="minorHAnsi"/>
          <w:b/>
          <w:color w:val="231F20"/>
          <w:shd w:val="clear" w:color="auto" w:fill="FFFFFF"/>
        </w:rPr>
        <w:t>men</w:t>
      </w:r>
      <w:r w:rsidRPr="00904657">
        <w:rPr>
          <w:rStyle w:val="a"/>
          <w:rFonts w:cstheme="minorHAnsi"/>
          <w:b/>
          <w:color w:val="231F20"/>
          <w:shd w:val="clear" w:color="auto" w:fill="FFFFFF"/>
        </w:rPr>
        <w:t xml:space="preserve"> </w:t>
      </w:r>
      <w:r w:rsidRPr="00904657">
        <w:rPr>
          <w:rStyle w:val="current-selection"/>
          <w:rFonts w:cstheme="minorHAnsi"/>
          <w:b/>
          <w:color w:val="231F20"/>
          <w:shd w:val="clear" w:color="auto" w:fill="FFFFFF"/>
        </w:rPr>
        <w:t>to</w:t>
      </w:r>
      <w:r w:rsidRPr="00904657">
        <w:rPr>
          <w:rStyle w:val="a"/>
          <w:rFonts w:cstheme="minorHAnsi"/>
          <w:b/>
          <w:color w:val="231F20"/>
          <w:shd w:val="clear" w:color="auto" w:fill="FFFFFF"/>
        </w:rPr>
        <w:t xml:space="preserve"> </w:t>
      </w:r>
      <w:r w:rsidRPr="00904657">
        <w:rPr>
          <w:rStyle w:val="current-selection"/>
          <w:rFonts w:cstheme="minorHAnsi"/>
          <w:b/>
          <w:color w:val="231F20"/>
          <w:shd w:val="clear" w:color="auto" w:fill="FFFFFF"/>
        </w:rPr>
        <w:t>be</w:t>
      </w:r>
      <w:r w:rsidRPr="00904657">
        <w:rPr>
          <w:rStyle w:val="a"/>
          <w:rFonts w:cstheme="minorHAnsi"/>
          <w:b/>
          <w:color w:val="231F20"/>
          <w:shd w:val="clear" w:color="auto" w:fill="FFFFFF"/>
        </w:rPr>
        <w:t xml:space="preserve"> </w:t>
      </w:r>
      <w:r w:rsidRPr="00904657">
        <w:rPr>
          <w:rStyle w:val="current-selection"/>
          <w:rFonts w:cstheme="minorHAnsi"/>
          <w:b/>
          <w:color w:val="231F20"/>
          <w:shd w:val="clear" w:color="auto" w:fill="FFFFFF"/>
        </w:rPr>
        <w:t>appointed</w:t>
      </w:r>
      <w:r w:rsidRPr="00904657">
        <w:rPr>
          <w:rStyle w:val="a"/>
          <w:rFonts w:cstheme="minorHAnsi"/>
          <w:b/>
          <w:color w:val="231F20"/>
          <w:shd w:val="clear" w:color="auto" w:fill="FFFFFF"/>
        </w:rPr>
        <w:t xml:space="preserve"> </w:t>
      </w:r>
      <w:r w:rsidRPr="00904657">
        <w:rPr>
          <w:rStyle w:val="current-selection"/>
          <w:rFonts w:cstheme="minorHAnsi"/>
          <w:b/>
          <w:color w:val="231F20"/>
          <w:shd w:val="clear" w:color="auto" w:fill="FFFFFF"/>
        </w:rPr>
        <w:t>CEO</w:t>
      </w:r>
      <w:r w:rsidRPr="00904657">
        <w:rPr>
          <w:rStyle w:val="a"/>
          <w:rFonts w:cstheme="minorHAnsi"/>
          <w:b/>
          <w:color w:val="231F20"/>
          <w:shd w:val="clear" w:color="auto" w:fill="FFFFFF"/>
        </w:rPr>
        <w:t xml:space="preserve"> </w:t>
      </w:r>
      <w:r w:rsidRPr="00904657">
        <w:rPr>
          <w:rStyle w:val="current-selection"/>
          <w:rFonts w:cstheme="minorHAnsi"/>
          <w:b/>
          <w:color w:val="231F20"/>
          <w:shd w:val="clear" w:color="auto" w:fill="FFFFFF"/>
        </w:rPr>
        <w:t>in</w:t>
      </w:r>
      <w:r w:rsidRPr="00904657">
        <w:rPr>
          <w:rStyle w:val="a"/>
          <w:rFonts w:cstheme="minorHAnsi"/>
          <w:b/>
          <w:color w:val="231F20"/>
          <w:shd w:val="clear" w:color="auto" w:fill="FFFFFF"/>
        </w:rPr>
        <w:t xml:space="preserve"> </w:t>
      </w:r>
      <w:r w:rsidRPr="00904657">
        <w:rPr>
          <w:rStyle w:val="current-selection"/>
          <w:rFonts w:cstheme="minorHAnsi"/>
          <w:b/>
          <w:color w:val="231F20"/>
          <w:shd w:val="clear" w:color="auto" w:fill="FFFFFF"/>
        </w:rPr>
        <w:t>firms</w:t>
      </w:r>
      <w:r w:rsidRPr="00904657">
        <w:rPr>
          <w:rStyle w:val="a"/>
          <w:rFonts w:cstheme="minorHAnsi"/>
          <w:b/>
          <w:color w:val="231F20"/>
          <w:shd w:val="clear" w:color="auto" w:fill="FFFFFF"/>
        </w:rPr>
        <w:t xml:space="preserve"> </w:t>
      </w:r>
      <w:r w:rsidRPr="00904657">
        <w:rPr>
          <w:rStyle w:val="current-selection"/>
          <w:rFonts w:cstheme="minorHAnsi"/>
          <w:b/>
          <w:color w:val="231F20"/>
          <w:shd w:val="clear" w:color="auto" w:fill="FFFFFF"/>
        </w:rPr>
        <w:t>experiencing</w:t>
      </w:r>
      <w:r w:rsidRPr="00904657">
        <w:rPr>
          <w:rStyle w:val="a"/>
          <w:rFonts w:cstheme="minorHAnsi"/>
          <w:b/>
          <w:color w:val="231F20"/>
          <w:shd w:val="clear" w:color="auto" w:fill="FFFFFF"/>
        </w:rPr>
        <w:t xml:space="preserve"> </w:t>
      </w:r>
      <w:r w:rsidRPr="00904657">
        <w:rPr>
          <w:rStyle w:val="current-selection"/>
          <w:rFonts w:cstheme="minorHAnsi"/>
          <w:b/>
          <w:color w:val="231F20"/>
          <w:shd w:val="clear" w:color="auto" w:fill="FFFFFF"/>
        </w:rPr>
        <w:t>declining</w:t>
      </w:r>
      <w:r w:rsidRPr="00904657">
        <w:rPr>
          <w:rStyle w:val="a"/>
          <w:rFonts w:cstheme="minorHAnsi"/>
          <w:b/>
          <w:color w:val="231F20"/>
          <w:shd w:val="clear" w:color="auto" w:fill="FFFFFF"/>
        </w:rPr>
        <w:t xml:space="preserve"> </w:t>
      </w:r>
      <w:r w:rsidRPr="00904657">
        <w:rPr>
          <w:rStyle w:val="current-selection"/>
          <w:rFonts w:cstheme="minorHAnsi"/>
          <w:b/>
          <w:color w:val="231F20"/>
          <w:shd w:val="clear" w:color="auto" w:fill="FFFFFF"/>
        </w:rPr>
        <w:t>growth.</w:t>
      </w:r>
    </w:p>
    <w:p w:rsidR="001A0C63" w:rsidRDefault="001A0C63" w:rsidP="001A0C63">
      <w:pPr>
        <w:rPr>
          <w:rStyle w:val="current-selection"/>
          <w:rFonts w:cstheme="minorHAnsi"/>
          <w:i/>
          <w:color w:val="231F20"/>
          <w:shd w:val="clear" w:color="auto" w:fill="FFFFFF"/>
        </w:rPr>
      </w:pPr>
      <w:r>
        <w:rPr>
          <w:rStyle w:val="current-selection"/>
          <w:rFonts w:cstheme="minorHAnsi"/>
          <w:i/>
          <w:color w:val="231F20"/>
          <w:shd w:val="clear" w:color="auto" w:fill="FFFFFF"/>
        </w:rPr>
        <w:t>H0: Women and men are equally likely to be appointed CEO in firms experiencing declining growth.</w:t>
      </w:r>
    </w:p>
    <w:p w:rsidR="001A0C63" w:rsidRDefault="001A0C63" w:rsidP="001A0C63">
      <w:pPr>
        <w:rPr>
          <w:rStyle w:val="current-selection"/>
          <w:rFonts w:cstheme="minorHAnsi"/>
          <w:i/>
          <w:color w:val="231F20"/>
          <w:shd w:val="clear" w:color="auto" w:fill="FFFFFF"/>
        </w:rPr>
      </w:pPr>
    </w:p>
    <w:p w:rsidR="001A0C63" w:rsidRDefault="001A0C63" w:rsidP="001A0C63">
      <w:pPr>
        <w:rPr>
          <w:rStyle w:val="current-selection"/>
          <w:rFonts w:cstheme="minorHAnsi"/>
          <w:b/>
          <w:color w:val="231F20"/>
          <w:shd w:val="clear" w:color="auto" w:fill="FFFFFF"/>
        </w:rPr>
      </w:pPr>
      <w:r w:rsidRPr="00904657">
        <w:rPr>
          <w:rStyle w:val="current-selection"/>
          <w:rFonts w:cstheme="minorHAnsi"/>
          <w:b/>
          <w:color w:val="231F20"/>
          <w:shd w:val="clear" w:color="auto" w:fill="FFFFFF"/>
        </w:rPr>
        <w:t>H2a: Women CEOs will enjoy shorter average tenures than men CEOs.</w:t>
      </w:r>
    </w:p>
    <w:p w:rsidR="001A0C63" w:rsidRPr="00D85E29" w:rsidRDefault="001A0C63" w:rsidP="001A0C63">
      <w:pPr>
        <w:rPr>
          <w:rStyle w:val="current-selection"/>
          <w:rFonts w:cstheme="minorHAnsi"/>
          <w:i/>
          <w:color w:val="231F20"/>
          <w:shd w:val="clear" w:color="auto" w:fill="FFFFFF"/>
        </w:rPr>
      </w:pPr>
      <w:r w:rsidRPr="00D85E29">
        <w:rPr>
          <w:rStyle w:val="current-selection"/>
          <w:rFonts w:cstheme="minorHAnsi"/>
          <w:i/>
          <w:color w:val="231F20"/>
          <w:shd w:val="clear" w:color="auto" w:fill="FFFFFF"/>
        </w:rPr>
        <w:lastRenderedPageBreak/>
        <w:t xml:space="preserve">H0: On average, women and men CEOs have equal tenures. </w:t>
      </w:r>
    </w:p>
    <w:p w:rsidR="001A0C63" w:rsidRPr="00904657" w:rsidRDefault="001A0C63" w:rsidP="001A0C63">
      <w:pPr>
        <w:rPr>
          <w:rStyle w:val="current-selection"/>
          <w:rFonts w:cstheme="minorHAnsi"/>
          <w:b/>
          <w:color w:val="231F20"/>
          <w:shd w:val="clear" w:color="auto" w:fill="FFFFFF"/>
        </w:rPr>
      </w:pPr>
    </w:p>
    <w:p w:rsidR="001A0C63" w:rsidRDefault="001A0C63" w:rsidP="001A0C63">
      <w:pPr>
        <w:rPr>
          <w:rStyle w:val="current-selection"/>
          <w:rFonts w:cstheme="minorHAnsi"/>
          <w:b/>
          <w:color w:val="231F20"/>
          <w:shd w:val="clear" w:color="auto" w:fill="FFFFFF"/>
        </w:rPr>
      </w:pPr>
      <w:r w:rsidRPr="00904657">
        <w:rPr>
          <w:rStyle w:val="current-selection"/>
          <w:rFonts w:cstheme="minorHAnsi"/>
          <w:b/>
          <w:color w:val="231F20"/>
          <w:shd w:val="clear" w:color="auto" w:fill="FFFFFF"/>
        </w:rPr>
        <w:t>H2b: Women CEOs of poorly performing firms will be more likely than men CEOs of poorly performing firms to be replaced.</w:t>
      </w:r>
    </w:p>
    <w:p w:rsidR="001A0C63" w:rsidRPr="00D85E29" w:rsidRDefault="001A0C63" w:rsidP="001A0C63">
      <w:pPr>
        <w:rPr>
          <w:rStyle w:val="current-selection"/>
          <w:rFonts w:cstheme="minorHAnsi"/>
          <w:i/>
          <w:color w:val="231F20"/>
          <w:shd w:val="clear" w:color="auto" w:fill="FFFFFF"/>
        </w:rPr>
      </w:pPr>
      <w:r w:rsidRPr="00D85E29">
        <w:rPr>
          <w:rStyle w:val="current-selection"/>
          <w:rFonts w:cstheme="minorHAnsi"/>
          <w:i/>
          <w:color w:val="231F20"/>
          <w:shd w:val="clear" w:color="auto" w:fill="FFFFFF"/>
        </w:rPr>
        <w:t xml:space="preserve">H0: Women and men CEOs of poorly performing firms are equally likely to be replaced. </w:t>
      </w:r>
    </w:p>
    <w:p w:rsidR="001A0C63" w:rsidRDefault="001A0C63" w:rsidP="001A0C63">
      <w:pPr>
        <w:rPr>
          <w:rStyle w:val="current-selection"/>
          <w:rFonts w:cstheme="minorHAnsi"/>
          <w:i/>
          <w:color w:val="231F20"/>
          <w:shd w:val="clear" w:color="auto" w:fill="FFFFFF"/>
        </w:rPr>
      </w:pPr>
    </w:p>
    <w:p w:rsidR="001A0C63" w:rsidRPr="00904657" w:rsidRDefault="001A0C63" w:rsidP="001A0C63">
      <w:pPr>
        <w:rPr>
          <w:rStyle w:val="current-selection"/>
          <w:rFonts w:cstheme="minorHAnsi"/>
          <w:b/>
          <w:color w:val="231F20"/>
          <w:shd w:val="clear" w:color="auto" w:fill="FFFFFF"/>
        </w:rPr>
      </w:pPr>
      <w:r w:rsidRPr="00904657">
        <w:rPr>
          <w:rStyle w:val="current-selection"/>
          <w:rFonts w:cstheme="minorHAnsi"/>
          <w:b/>
          <w:color w:val="231F20"/>
          <w:shd w:val="clear" w:color="auto" w:fill="FFFFFF"/>
        </w:rPr>
        <w:t>H3a: Gender diversity among boards of directors will increase the likelihood that a woman will be appointed CEO.</w:t>
      </w:r>
    </w:p>
    <w:p w:rsidR="001A0C63" w:rsidRPr="00D85E29" w:rsidRDefault="001A0C63" w:rsidP="001A0C63">
      <w:pPr>
        <w:rPr>
          <w:rStyle w:val="current-selection"/>
          <w:rFonts w:cstheme="minorHAnsi"/>
          <w:i/>
          <w:color w:val="231F20"/>
          <w:shd w:val="clear" w:color="auto" w:fill="FFFFFF"/>
        </w:rPr>
      </w:pPr>
      <w:r w:rsidRPr="00D85E29">
        <w:rPr>
          <w:rStyle w:val="current-selection"/>
          <w:rFonts w:cstheme="minorHAnsi"/>
          <w:i/>
          <w:color w:val="231F20"/>
          <w:shd w:val="clear" w:color="auto" w:fill="FFFFFF"/>
        </w:rPr>
        <w:t>H0: Gender diversity among boards of directors will not affect the likelihood that a woman will be appointed CEO.</w:t>
      </w:r>
    </w:p>
    <w:p w:rsidR="001A0C63" w:rsidRDefault="001A0C63" w:rsidP="001A0C63">
      <w:pPr>
        <w:rPr>
          <w:rStyle w:val="current-selection"/>
          <w:rFonts w:cstheme="minorHAnsi"/>
          <w:b/>
          <w:color w:val="231F20"/>
          <w:shd w:val="clear" w:color="auto" w:fill="FFFFFF"/>
        </w:rPr>
      </w:pPr>
    </w:p>
    <w:p w:rsidR="001A0C63" w:rsidRDefault="001A0C63" w:rsidP="001A0C63">
      <w:pPr>
        <w:rPr>
          <w:rStyle w:val="current-selection"/>
          <w:rFonts w:cstheme="minorHAnsi"/>
          <w:b/>
          <w:color w:val="231F20"/>
          <w:shd w:val="clear" w:color="auto" w:fill="FFFFFF"/>
        </w:rPr>
      </w:pPr>
      <w:r w:rsidRPr="00904657">
        <w:rPr>
          <w:rStyle w:val="current-selection"/>
          <w:rFonts w:cstheme="minorHAnsi"/>
          <w:b/>
          <w:color w:val="231F20"/>
          <w:shd w:val="clear" w:color="auto" w:fill="FFFFFF"/>
        </w:rPr>
        <w:t>H3b: Women CEOs will enjoy longer tenures in firms with diverse boards of directors compared to women CEOs in firms without diverse boards of directors.</w:t>
      </w:r>
    </w:p>
    <w:p w:rsidR="001A0C63" w:rsidRDefault="001A0C63" w:rsidP="001A0C63">
      <w:pPr>
        <w:rPr>
          <w:rStyle w:val="current-selection"/>
          <w:rFonts w:cstheme="minorHAnsi"/>
          <w:i/>
          <w:color w:val="231F20"/>
          <w:shd w:val="clear" w:color="auto" w:fill="FFFFFF"/>
        </w:rPr>
      </w:pPr>
      <w:r w:rsidRPr="00D85E29">
        <w:rPr>
          <w:rFonts w:cstheme="minorHAnsi"/>
          <w:i/>
          <w:color w:val="231F20"/>
          <w:shd w:val="clear" w:color="auto" w:fill="FFFFFF"/>
        </w:rPr>
        <w:t>H0: On average, w</w:t>
      </w:r>
      <w:r w:rsidRPr="00D85E29">
        <w:rPr>
          <w:rStyle w:val="current-selection"/>
          <w:rFonts w:cstheme="minorHAnsi"/>
          <w:i/>
          <w:color w:val="231F20"/>
          <w:shd w:val="clear" w:color="auto" w:fill="FFFFFF"/>
        </w:rPr>
        <w:t xml:space="preserve">omen CEOs will have similar tenures in firms with and without diverse boards of directors. </w:t>
      </w:r>
    </w:p>
    <w:p w:rsidR="00AA30A9" w:rsidRPr="00693DED" w:rsidRDefault="00AA30A9" w:rsidP="001A0C63">
      <w:pPr>
        <w:rPr>
          <w:rStyle w:val="current-selection"/>
          <w:b/>
          <w:color w:val="231F20"/>
          <w:shd w:val="clear" w:color="auto" w:fill="FFFFFF"/>
        </w:rPr>
      </w:pPr>
    </w:p>
    <w:p w:rsidR="00C045FC" w:rsidRDefault="00C045FC" w:rsidP="00C045FC">
      <w:pPr>
        <w:pStyle w:val="ListParagraph"/>
        <w:numPr>
          <w:ilvl w:val="0"/>
          <w:numId w:val="6"/>
        </w:numPr>
      </w:pPr>
      <w:r>
        <w:t xml:space="preserve">Visit </w:t>
      </w:r>
      <w:hyperlink r:id="rId7" w:history="1">
        <w:r w:rsidRPr="00BA6FF5">
          <w:rPr>
            <w:rStyle w:val="Hyperlink"/>
          </w:rPr>
          <w:t>https://www.natesilver.net/p/trump-approval-ratings-nate-silver-bulletin</w:t>
        </w:r>
      </w:hyperlink>
      <w:r>
        <w:t xml:space="preserve">, find the Presidential Approval results from Rasmussen Reports, 10/1-10/7, 2025, and also read Silver Bulletin description of their methodology for their summary chart. Then read Rasmussen’s description of their methodology </w:t>
      </w:r>
      <w:hyperlink r:id="rId8" w:history="1">
        <w:r w:rsidRPr="00BA6FF5">
          <w:rPr>
            <w:rStyle w:val="Hyperlink"/>
          </w:rPr>
          <w:t>https://www.rasmussenreports.com/public_content/about_us/methodology</w:t>
        </w:r>
      </w:hyperlink>
      <w:r>
        <w:t xml:space="preserve"> </w:t>
      </w:r>
    </w:p>
    <w:p w:rsidR="00C045FC" w:rsidRPr="003F76CB" w:rsidRDefault="00C045FC" w:rsidP="00C045FC">
      <w:pPr>
        <w:pStyle w:val="ListParagraph"/>
        <w:numPr>
          <w:ilvl w:val="0"/>
          <w:numId w:val="3"/>
        </w:numPr>
      </w:pPr>
      <w:r w:rsidRPr="003F76CB">
        <w:t xml:space="preserve">Write a paragraph about that poll. You should make sure to address the following: </w:t>
      </w:r>
    </w:p>
    <w:p w:rsidR="00C045FC" w:rsidRDefault="00C045FC" w:rsidP="00C045FC">
      <w:pPr>
        <w:pStyle w:val="ListParagraph"/>
        <w:numPr>
          <w:ilvl w:val="0"/>
          <w:numId w:val="2"/>
        </w:numPr>
        <w:overflowPunct/>
        <w:autoSpaceDE/>
        <w:autoSpaceDN/>
        <w:adjustRightInd/>
        <w:rPr>
          <w:szCs w:val="24"/>
        </w:rPr>
      </w:pPr>
      <w:r>
        <w:rPr>
          <w:szCs w:val="24"/>
        </w:rPr>
        <w:t>its key results with regard to presidential approval</w:t>
      </w:r>
    </w:p>
    <w:p w:rsidR="00C045FC" w:rsidRDefault="00C045FC" w:rsidP="00C045FC">
      <w:pPr>
        <w:pStyle w:val="ListParagraph"/>
        <w:numPr>
          <w:ilvl w:val="0"/>
          <w:numId w:val="2"/>
        </w:numPr>
        <w:overflowPunct/>
        <w:autoSpaceDE/>
        <w:autoSpaceDN/>
        <w:adjustRightInd/>
        <w:rPr>
          <w:szCs w:val="24"/>
        </w:rPr>
      </w:pPr>
      <w:r w:rsidRPr="00F65A7D">
        <w:rPr>
          <w:szCs w:val="24"/>
        </w:rPr>
        <w:t>who the respondents</w:t>
      </w:r>
      <w:r>
        <w:rPr>
          <w:szCs w:val="24"/>
        </w:rPr>
        <w:t xml:space="preserve"> were</w:t>
      </w:r>
      <w:r w:rsidRPr="00F65A7D">
        <w:rPr>
          <w:szCs w:val="24"/>
        </w:rPr>
        <w:t xml:space="preserve"> (all adults, likely vo</w:t>
      </w:r>
      <w:r>
        <w:rPr>
          <w:szCs w:val="24"/>
        </w:rPr>
        <w:t>ters, registered voters, etc.)</w:t>
      </w:r>
    </w:p>
    <w:p w:rsidR="00C045FC" w:rsidRDefault="00C045FC" w:rsidP="00C045FC">
      <w:pPr>
        <w:pStyle w:val="ListParagraph"/>
        <w:numPr>
          <w:ilvl w:val="0"/>
          <w:numId w:val="2"/>
        </w:numPr>
        <w:overflowPunct/>
        <w:autoSpaceDE/>
        <w:autoSpaceDN/>
        <w:adjustRightInd/>
        <w:rPr>
          <w:szCs w:val="24"/>
        </w:rPr>
      </w:pPr>
      <w:r>
        <w:rPr>
          <w:szCs w:val="24"/>
        </w:rPr>
        <w:t>what the sample size was</w:t>
      </w:r>
    </w:p>
    <w:p w:rsidR="00C045FC" w:rsidRDefault="00C045FC" w:rsidP="00C045FC">
      <w:pPr>
        <w:pStyle w:val="ListParagraph"/>
        <w:numPr>
          <w:ilvl w:val="0"/>
          <w:numId w:val="2"/>
        </w:numPr>
        <w:overflowPunct/>
        <w:autoSpaceDE/>
        <w:autoSpaceDN/>
        <w:adjustRightInd/>
        <w:rPr>
          <w:szCs w:val="24"/>
        </w:rPr>
      </w:pPr>
      <w:r>
        <w:rPr>
          <w:szCs w:val="24"/>
        </w:rPr>
        <w:t xml:space="preserve">how </w:t>
      </w:r>
      <w:r w:rsidRPr="00F65A7D">
        <w:rPr>
          <w:szCs w:val="24"/>
        </w:rPr>
        <w:t xml:space="preserve">that sample </w:t>
      </w:r>
      <w:r>
        <w:rPr>
          <w:szCs w:val="24"/>
        </w:rPr>
        <w:t xml:space="preserve">was </w:t>
      </w:r>
      <w:r w:rsidRPr="00F65A7D">
        <w:rPr>
          <w:szCs w:val="24"/>
        </w:rPr>
        <w:t>selected (is it a random/probability sampl</w:t>
      </w:r>
      <w:r>
        <w:rPr>
          <w:szCs w:val="24"/>
        </w:rPr>
        <w:t>e?)</w:t>
      </w:r>
    </w:p>
    <w:p w:rsidR="00C045FC" w:rsidRDefault="00C045FC" w:rsidP="00C045FC">
      <w:pPr>
        <w:pStyle w:val="ListParagraph"/>
        <w:numPr>
          <w:ilvl w:val="0"/>
          <w:numId w:val="2"/>
        </w:numPr>
        <w:overflowPunct/>
        <w:autoSpaceDE/>
        <w:autoSpaceDN/>
        <w:adjustRightInd/>
        <w:rPr>
          <w:szCs w:val="24"/>
        </w:rPr>
      </w:pPr>
      <w:r>
        <w:rPr>
          <w:szCs w:val="24"/>
        </w:rPr>
        <w:t>any information on nonresponse</w:t>
      </w:r>
    </w:p>
    <w:p w:rsidR="00C045FC" w:rsidRDefault="00C045FC" w:rsidP="00C045FC">
      <w:pPr>
        <w:pStyle w:val="ListParagraph"/>
        <w:numPr>
          <w:ilvl w:val="0"/>
          <w:numId w:val="2"/>
        </w:numPr>
        <w:overflowPunct/>
        <w:autoSpaceDE/>
        <w:autoSpaceDN/>
        <w:adjustRightInd/>
        <w:rPr>
          <w:szCs w:val="24"/>
        </w:rPr>
      </w:pPr>
      <w:r w:rsidRPr="00F65A7D">
        <w:rPr>
          <w:szCs w:val="24"/>
        </w:rPr>
        <w:t xml:space="preserve">how the data </w:t>
      </w:r>
      <w:r>
        <w:rPr>
          <w:szCs w:val="24"/>
        </w:rPr>
        <w:t xml:space="preserve">were </w:t>
      </w:r>
      <w:r w:rsidRPr="00F65A7D">
        <w:rPr>
          <w:szCs w:val="24"/>
        </w:rPr>
        <w:t>collected (phone? internet?)</w:t>
      </w:r>
    </w:p>
    <w:p w:rsidR="00C045FC" w:rsidRDefault="00C045FC" w:rsidP="00C045FC">
      <w:pPr>
        <w:pStyle w:val="ListParagraph"/>
        <w:numPr>
          <w:ilvl w:val="0"/>
          <w:numId w:val="2"/>
        </w:numPr>
        <w:overflowPunct/>
        <w:autoSpaceDE/>
        <w:autoSpaceDN/>
        <w:adjustRightInd/>
        <w:rPr>
          <w:szCs w:val="24"/>
        </w:rPr>
      </w:pPr>
      <w:r>
        <w:rPr>
          <w:szCs w:val="24"/>
        </w:rPr>
        <w:t xml:space="preserve">calculate and report </w:t>
      </w:r>
      <w:r w:rsidRPr="00F65A7D">
        <w:rPr>
          <w:szCs w:val="24"/>
        </w:rPr>
        <w:t>the maximum margin of error</w:t>
      </w:r>
      <w:r>
        <w:rPr>
          <w:szCs w:val="24"/>
        </w:rPr>
        <w:t xml:space="preserve"> for this poll</w:t>
      </w:r>
    </w:p>
    <w:p w:rsidR="00C045FC" w:rsidRDefault="00C045FC" w:rsidP="00C045FC">
      <w:pPr>
        <w:pStyle w:val="ListParagraph"/>
        <w:numPr>
          <w:ilvl w:val="0"/>
          <w:numId w:val="2"/>
        </w:numPr>
        <w:overflowPunct/>
        <w:autoSpaceDE/>
        <w:autoSpaceDN/>
        <w:adjustRightInd/>
        <w:rPr>
          <w:szCs w:val="24"/>
        </w:rPr>
      </w:pPr>
      <w:r>
        <w:rPr>
          <w:szCs w:val="24"/>
        </w:rPr>
        <w:t>what the influence column tells us about this poll</w:t>
      </w:r>
    </w:p>
    <w:p w:rsidR="00C045FC" w:rsidRPr="004B2F06" w:rsidRDefault="00C045FC" w:rsidP="00C045FC">
      <w:pPr>
        <w:pStyle w:val="ListParagraph"/>
        <w:numPr>
          <w:ilvl w:val="0"/>
          <w:numId w:val="2"/>
        </w:numPr>
        <w:overflowPunct/>
        <w:autoSpaceDE/>
        <w:autoSpaceDN/>
        <w:adjustRightInd/>
        <w:rPr>
          <w:szCs w:val="24"/>
        </w:rPr>
      </w:pPr>
      <w:r>
        <w:rPr>
          <w:szCs w:val="24"/>
        </w:rPr>
        <w:t xml:space="preserve">what grade Rasmussen received from Nate Silver’s site for their election polls (see </w:t>
      </w:r>
      <w:hyperlink r:id="rId9" w:history="1">
        <w:r w:rsidRPr="00BA6FF5">
          <w:rPr>
            <w:rStyle w:val="Hyperlink"/>
            <w:szCs w:val="24"/>
          </w:rPr>
          <w:t>https://www.natesilver.net/p/pollster-ratings-silver-bulletin</w:t>
        </w:r>
      </w:hyperlink>
      <w:r>
        <w:rPr>
          <w:szCs w:val="24"/>
        </w:rPr>
        <w:t>)</w:t>
      </w:r>
    </w:p>
    <w:p w:rsidR="00C045FC" w:rsidRDefault="00C045FC" w:rsidP="00C045FC">
      <w:pPr>
        <w:pStyle w:val="ListParagraph"/>
        <w:numPr>
          <w:ilvl w:val="0"/>
          <w:numId w:val="2"/>
        </w:numPr>
        <w:overflowPunct/>
        <w:autoSpaceDE/>
        <w:autoSpaceDN/>
        <w:adjustRightInd/>
        <w:rPr>
          <w:szCs w:val="24"/>
        </w:rPr>
      </w:pPr>
      <w:r>
        <w:rPr>
          <w:szCs w:val="24"/>
        </w:rPr>
        <w:t xml:space="preserve">why </w:t>
      </w:r>
      <w:r w:rsidRPr="00F65A7D">
        <w:rPr>
          <w:szCs w:val="24"/>
        </w:rPr>
        <w:t xml:space="preserve">you think they might have received that </w:t>
      </w:r>
      <w:r>
        <w:rPr>
          <w:szCs w:val="24"/>
        </w:rPr>
        <w:t>rating</w:t>
      </w:r>
    </w:p>
    <w:p w:rsidR="00C045FC" w:rsidRDefault="00C045FC" w:rsidP="00C045FC">
      <w:pPr>
        <w:pStyle w:val="ListParagraph"/>
        <w:numPr>
          <w:ilvl w:val="0"/>
          <w:numId w:val="2"/>
        </w:numPr>
        <w:overflowPunct/>
        <w:autoSpaceDE/>
        <w:autoSpaceDN/>
        <w:adjustRightInd/>
        <w:rPr>
          <w:szCs w:val="24"/>
        </w:rPr>
      </w:pPr>
      <w:r>
        <w:rPr>
          <w:szCs w:val="24"/>
        </w:rPr>
        <w:t>what kind of bias did Rasmussen have on average in their election tracking polls?</w:t>
      </w:r>
    </w:p>
    <w:p w:rsidR="00C045FC" w:rsidRPr="005D4F0F" w:rsidRDefault="00C045FC" w:rsidP="00C045FC">
      <w:pPr>
        <w:rPr>
          <w:b/>
          <w:i/>
          <w:color w:val="231F20"/>
          <w:shd w:val="clear" w:color="auto" w:fill="FFFFFF"/>
        </w:rPr>
      </w:pPr>
    </w:p>
    <w:p w:rsidR="00863C5A" w:rsidRPr="005D4F0F" w:rsidRDefault="001A0C63" w:rsidP="001A0C63">
      <w:pPr>
        <w:rPr>
          <w:i/>
        </w:rPr>
      </w:pPr>
      <w:r w:rsidRPr="005D4F0F">
        <w:rPr>
          <w:i/>
        </w:rPr>
        <w:t xml:space="preserve">This poll shows </w:t>
      </w:r>
      <w:r w:rsidR="00F62F68" w:rsidRPr="005D4F0F">
        <w:rPr>
          <w:i/>
        </w:rPr>
        <w:t>48</w:t>
      </w:r>
      <w:r w:rsidRPr="005D4F0F">
        <w:rPr>
          <w:i/>
        </w:rPr>
        <w:t>% of likely voters</w:t>
      </w:r>
      <w:r w:rsidR="00F62F68" w:rsidRPr="005D4F0F">
        <w:rPr>
          <w:i/>
        </w:rPr>
        <w:t xml:space="preserve"> (not all adults</w:t>
      </w:r>
      <w:r w:rsidRPr="005D4F0F">
        <w:rPr>
          <w:i/>
        </w:rPr>
        <w:t xml:space="preserve">!) </w:t>
      </w:r>
      <w:r w:rsidR="00F62F68" w:rsidRPr="005D4F0F">
        <w:rPr>
          <w:i/>
        </w:rPr>
        <w:t>approve of the President, and 50% disapprove. T</w:t>
      </w:r>
      <w:r w:rsidRPr="005D4F0F">
        <w:rPr>
          <w:i/>
        </w:rPr>
        <w:t>he respondents were 1,</w:t>
      </w:r>
      <w:r w:rsidR="00F62F68" w:rsidRPr="005D4F0F">
        <w:rPr>
          <w:i/>
        </w:rPr>
        <w:t>500 likely voters (U.</w:t>
      </w:r>
      <w:r w:rsidR="00D524C0" w:rsidRPr="005D4F0F">
        <w:rPr>
          <w:i/>
        </w:rPr>
        <w:t xml:space="preserve">S. citizens </w:t>
      </w:r>
      <w:r w:rsidRPr="005D4F0F">
        <w:rPr>
          <w:i/>
        </w:rPr>
        <w:t xml:space="preserve">age 18 or older </w:t>
      </w:r>
      <w:r w:rsidR="00D524C0" w:rsidRPr="005D4F0F">
        <w:rPr>
          <w:i/>
        </w:rPr>
        <w:t>residing in the U.S.).</w:t>
      </w:r>
    </w:p>
    <w:p w:rsidR="00D524C0" w:rsidRPr="005D4F0F" w:rsidRDefault="00D524C0" w:rsidP="001A0C63">
      <w:pPr>
        <w:rPr>
          <w:i/>
        </w:rPr>
      </w:pPr>
    </w:p>
    <w:p w:rsidR="001E24BD" w:rsidRPr="005D4F0F" w:rsidRDefault="00863C5A" w:rsidP="00863C5A">
      <w:pPr>
        <w:rPr>
          <w:i/>
        </w:rPr>
      </w:pPr>
      <w:r w:rsidRPr="005D4F0F">
        <w:rPr>
          <w:i/>
        </w:rPr>
        <w:t xml:space="preserve">Rasmussen Reports uses a mixed approach to their sample selection: First, they use “robocalls” to landlines (automated phone calls to </w:t>
      </w:r>
      <w:r w:rsidRPr="005D4F0F">
        <w:rPr>
          <w:i/>
        </w:rPr>
        <w:t>randomly-selected phone numbers</w:t>
      </w:r>
      <w:r w:rsidRPr="005D4F0F">
        <w:rPr>
          <w:i/>
        </w:rPr>
        <w:t xml:space="preserve"> selected</w:t>
      </w:r>
      <w:r w:rsidRPr="005D4F0F">
        <w:rPr>
          <w:i/>
        </w:rPr>
        <w:t xml:space="preserve"> </w:t>
      </w:r>
      <w:r w:rsidRPr="005D4F0F">
        <w:rPr>
          <w:i/>
        </w:rPr>
        <w:t>“</w:t>
      </w:r>
      <w:r w:rsidRPr="005D4F0F">
        <w:rPr>
          <w:i/>
        </w:rPr>
        <w:t>through a process that ensures appropriate geographic representation.</w:t>
      </w:r>
      <w:r w:rsidRPr="005D4F0F">
        <w:rPr>
          <w:i/>
        </w:rPr>
        <w:t>”)</w:t>
      </w:r>
      <w:r w:rsidRPr="005D4F0F">
        <w:rPr>
          <w:i/>
        </w:rPr>
        <w:t xml:space="preserve"> </w:t>
      </w:r>
      <w:r w:rsidRPr="005D4F0F">
        <w:rPr>
          <w:i/>
        </w:rPr>
        <w:t>And second, t</w:t>
      </w:r>
      <w:r w:rsidRPr="005D4F0F">
        <w:rPr>
          <w:i/>
        </w:rPr>
        <w:t xml:space="preserve">o reach those </w:t>
      </w:r>
      <w:r w:rsidRPr="005D4F0F">
        <w:rPr>
          <w:i/>
        </w:rPr>
        <w:t xml:space="preserve">without </w:t>
      </w:r>
      <w:r w:rsidRPr="005D4F0F">
        <w:rPr>
          <w:i/>
        </w:rPr>
        <w:t xml:space="preserve">landline </w:t>
      </w:r>
      <w:r w:rsidRPr="005D4F0F">
        <w:rPr>
          <w:i/>
        </w:rPr>
        <w:t xml:space="preserve">phones, </w:t>
      </w:r>
      <w:r w:rsidRPr="005D4F0F">
        <w:rPr>
          <w:i/>
        </w:rPr>
        <w:t xml:space="preserve">Rasmussen Reports uses an </w:t>
      </w:r>
      <w:r w:rsidRPr="005D4F0F">
        <w:rPr>
          <w:i/>
        </w:rPr>
        <w:t>“</w:t>
      </w:r>
      <w:r w:rsidRPr="005D4F0F">
        <w:rPr>
          <w:i/>
        </w:rPr>
        <w:t>online survey tool to interview randomly selected participants fro</w:t>
      </w:r>
      <w:r w:rsidRPr="005D4F0F">
        <w:rPr>
          <w:i/>
        </w:rPr>
        <w:t>m</w:t>
      </w:r>
      <w:r w:rsidRPr="005D4F0F">
        <w:rPr>
          <w:i/>
        </w:rPr>
        <w:t xml:space="preserve"> a demographically diverse panel.</w:t>
      </w:r>
      <w:r w:rsidRPr="005D4F0F">
        <w:rPr>
          <w:i/>
        </w:rPr>
        <w:t>” After that, all the data are weighted to “e</w:t>
      </w:r>
      <w:r w:rsidRPr="005D4F0F">
        <w:rPr>
          <w:i/>
        </w:rPr>
        <w:t>nsure that the sample reflects the overall population in terms of age, race, gender, political party, and other factors.</w:t>
      </w:r>
      <w:r w:rsidRPr="005D4F0F">
        <w:rPr>
          <w:i/>
        </w:rPr>
        <w:t>” T</w:t>
      </w:r>
      <w:r w:rsidRPr="005D4F0F">
        <w:rPr>
          <w:i/>
        </w:rPr>
        <w:t xml:space="preserve">he population targets </w:t>
      </w:r>
      <w:r w:rsidRPr="005D4F0F">
        <w:rPr>
          <w:i/>
        </w:rPr>
        <w:t xml:space="preserve">for those weights </w:t>
      </w:r>
      <w:r w:rsidRPr="005D4F0F">
        <w:rPr>
          <w:i/>
        </w:rPr>
        <w:t xml:space="preserve">are determined </w:t>
      </w:r>
      <w:r w:rsidRPr="005D4F0F">
        <w:rPr>
          <w:i/>
        </w:rPr>
        <w:t xml:space="preserve">based on the </w:t>
      </w:r>
      <w:r w:rsidRPr="005D4F0F">
        <w:rPr>
          <w:i/>
        </w:rPr>
        <w:t>census bureau data</w:t>
      </w:r>
      <w:r w:rsidRPr="005D4F0F">
        <w:rPr>
          <w:i/>
        </w:rPr>
        <w:t xml:space="preserve"> combined with estimates of what a population of likely voters would look like (those are identified based on </w:t>
      </w:r>
      <w:r w:rsidRPr="005D4F0F">
        <w:rPr>
          <w:i/>
        </w:rPr>
        <w:t>voting history, interest in the current campaign, and likely voting intentions</w:t>
      </w:r>
      <w:r w:rsidRPr="005D4F0F">
        <w:rPr>
          <w:i/>
        </w:rPr>
        <w:t xml:space="preserve">; they also take </w:t>
      </w:r>
      <w:r w:rsidRPr="005D4F0F">
        <w:rPr>
          <w:i/>
        </w:rPr>
        <w:lastRenderedPageBreak/>
        <w:t xml:space="preserve">processes on the state </w:t>
      </w:r>
      <w:r w:rsidR="001E24BD" w:rsidRPr="005D4F0F">
        <w:rPr>
          <w:i/>
        </w:rPr>
        <w:t xml:space="preserve">and national </w:t>
      </w:r>
      <w:r w:rsidRPr="005D4F0F">
        <w:rPr>
          <w:i/>
        </w:rPr>
        <w:t>level into account, such as the</w:t>
      </w:r>
      <w:r w:rsidRPr="005D4F0F">
        <w:rPr>
          <w:i/>
        </w:rPr>
        <w:t xml:space="preserve"> state’s voting history, national trends, and recent polling in a particular state or geographic area</w:t>
      </w:r>
      <w:r w:rsidR="001E24BD" w:rsidRPr="005D4F0F">
        <w:rPr>
          <w:i/>
        </w:rPr>
        <w:t>)</w:t>
      </w:r>
      <w:r w:rsidRPr="005D4F0F">
        <w:rPr>
          <w:i/>
        </w:rPr>
        <w:t>.</w:t>
      </w:r>
      <w:r w:rsidR="001A0C63" w:rsidRPr="005D4F0F">
        <w:rPr>
          <w:i/>
        </w:rPr>
        <w:t xml:space="preserve"> </w:t>
      </w:r>
    </w:p>
    <w:p w:rsidR="001E24BD" w:rsidRPr="005D4F0F" w:rsidRDefault="001E24BD" w:rsidP="00863C5A">
      <w:pPr>
        <w:rPr>
          <w:i/>
        </w:rPr>
      </w:pPr>
    </w:p>
    <w:p w:rsidR="001E24BD" w:rsidRPr="005D4F0F" w:rsidRDefault="001A0C63" w:rsidP="00863C5A">
      <w:pPr>
        <w:rPr>
          <w:i/>
        </w:rPr>
      </w:pPr>
      <w:r w:rsidRPr="005D4F0F">
        <w:rPr>
          <w:i/>
        </w:rPr>
        <w:t>No information on nonresponse is provided.</w:t>
      </w:r>
    </w:p>
    <w:p w:rsidR="001E24BD" w:rsidRPr="005D4F0F" w:rsidRDefault="001E24BD" w:rsidP="00863C5A">
      <w:pPr>
        <w:rPr>
          <w:i/>
        </w:rPr>
      </w:pPr>
    </w:p>
    <w:p w:rsidR="001E24BD" w:rsidRPr="005D4F0F" w:rsidRDefault="001A0C63" w:rsidP="00863C5A">
      <w:pPr>
        <w:rPr>
          <w:i/>
        </w:rPr>
      </w:pPr>
      <w:r w:rsidRPr="005D4F0F">
        <w:rPr>
          <w:i/>
        </w:rPr>
        <w:t xml:space="preserve">The maximum margin of error is </w:t>
      </w:r>
      <w:r w:rsidR="001E24BD" w:rsidRPr="005D4F0F">
        <w:rPr>
          <w:i/>
        </w:rPr>
        <w:t>1/</w:t>
      </w:r>
      <w:proofErr w:type="gramStart"/>
      <w:r w:rsidR="001E24BD" w:rsidRPr="005D4F0F">
        <w:rPr>
          <w:i/>
        </w:rPr>
        <w:t>sqrt(</w:t>
      </w:r>
      <w:proofErr w:type="gramEnd"/>
      <w:r w:rsidR="001E24BD" w:rsidRPr="005D4F0F">
        <w:rPr>
          <w:i/>
        </w:rPr>
        <w:t>1500)=0.026, so 2.6%.</w:t>
      </w:r>
      <w:r w:rsidRPr="005D4F0F">
        <w:rPr>
          <w:i/>
        </w:rPr>
        <w:t xml:space="preserve"> </w:t>
      </w:r>
    </w:p>
    <w:p w:rsidR="001E24BD" w:rsidRPr="005D4F0F" w:rsidRDefault="001E24BD" w:rsidP="00863C5A">
      <w:pPr>
        <w:rPr>
          <w:i/>
        </w:rPr>
      </w:pPr>
    </w:p>
    <w:p w:rsidR="001E24BD" w:rsidRPr="005D4F0F" w:rsidRDefault="001E24BD" w:rsidP="00863C5A">
      <w:pPr>
        <w:rPr>
          <w:i/>
        </w:rPr>
      </w:pPr>
      <w:r w:rsidRPr="005D4F0F">
        <w:rPr>
          <w:i/>
        </w:rPr>
        <w:t xml:space="preserve">The influence score shows how much each poll’s results influence the current aggregate overall estimate of Presidential approval; the “influence” score is “based on its pollster rating, its sample size, its recency, and how often a pollster is publishing numbers.” As the Silver Bulletin site tells us, “Sometimes, surveys with mediocre pollster ratings have more weight in the model just because they were conducted very recently or polled more people.” </w:t>
      </w:r>
      <w:proofErr w:type="gramStart"/>
      <w:r w:rsidRPr="005D4F0F">
        <w:rPr>
          <w:i/>
        </w:rPr>
        <w:t>So</w:t>
      </w:r>
      <w:proofErr w:type="gramEnd"/>
      <w:r w:rsidRPr="005D4F0F">
        <w:rPr>
          <w:i/>
        </w:rPr>
        <w:t xml:space="preserve"> the exact number in that column will decrease over time as the poll becomes more and more dated. </w:t>
      </w:r>
    </w:p>
    <w:p w:rsidR="001E24BD" w:rsidRPr="005D4F0F" w:rsidRDefault="001E24BD" w:rsidP="00863C5A">
      <w:pPr>
        <w:rPr>
          <w:i/>
        </w:rPr>
      </w:pPr>
    </w:p>
    <w:p w:rsidR="001E24BD" w:rsidRPr="005D4F0F" w:rsidRDefault="001E24BD" w:rsidP="00863C5A">
      <w:pPr>
        <w:rPr>
          <w:i/>
          <w:color w:val="0000FF"/>
          <w:u w:val="single"/>
        </w:rPr>
      </w:pPr>
      <w:r w:rsidRPr="005D4F0F">
        <w:rPr>
          <w:i/>
        </w:rPr>
        <w:t xml:space="preserve">Rasmussen Reports got a B from </w:t>
      </w:r>
      <w:hyperlink r:id="rId10" w:history="1">
        <w:r w:rsidRPr="005D4F0F">
          <w:rPr>
            <w:rStyle w:val="Hyperlink"/>
            <w:i/>
          </w:rPr>
          <w:t>https://www.natesilver.net/p/pollster-ratings-silver-bulletin</w:t>
        </w:r>
      </w:hyperlink>
      <w:r w:rsidRPr="005D4F0F">
        <w:rPr>
          <w:i/>
        </w:rPr>
        <w:t>, based on 797 polls. Its mean-reverted bias favors Republicans, +1.35. Predictive Plus-Minus error is .09</w:t>
      </w:r>
      <w:r w:rsidR="00D524C0" w:rsidRPr="005D4F0F">
        <w:rPr>
          <w:i/>
        </w:rPr>
        <w:t xml:space="preserve">. </w:t>
      </w:r>
      <w:r w:rsidR="00D524C0" w:rsidRPr="005D4F0F">
        <w:rPr>
          <w:i/>
        </w:rPr>
        <w:t>Predictive Plus-Minus</w:t>
      </w:r>
      <w:r w:rsidR="00D524C0" w:rsidRPr="005D4F0F">
        <w:rPr>
          <w:i/>
        </w:rPr>
        <w:t xml:space="preserve"> error is Silver Bulletin’s </w:t>
      </w:r>
      <w:r w:rsidR="00D524C0" w:rsidRPr="005D4F0F">
        <w:rPr>
          <w:i/>
        </w:rPr>
        <w:t xml:space="preserve">projection of how much error </w:t>
      </w:r>
      <w:r w:rsidR="00D524C0" w:rsidRPr="005D4F0F">
        <w:rPr>
          <w:i/>
        </w:rPr>
        <w:t>they</w:t>
      </w:r>
      <w:r w:rsidR="00D524C0" w:rsidRPr="005D4F0F">
        <w:rPr>
          <w:i/>
        </w:rPr>
        <w:t xml:space="preserve"> </w:t>
      </w:r>
      <w:r w:rsidR="00D524C0" w:rsidRPr="005D4F0F">
        <w:rPr>
          <w:i/>
        </w:rPr>
        <w:t>“</w:t>
      </w:r>
      <w:r w:rsidR="00D524C0" w:rsidRPr="005D4F0F">
        <w:rPr>
          <w:i/>
        </w:rPr>
        <w:t>think the pollster will have in future elections relative to the average pollster</w:t>
      </w:r>
      <w:r w:rsidR="00D524C0" w:rsidRPr="005D4F0F">
        <w:rPr>
          <w:i/>
        </w:rPr>
        <w:t>;”</w:t>
      </w:r>
      <w:r w:rsidR="00D524C0" w:rsidRPr="005D4F0F">
        <w:rPr>
          <w:i/>
        </w:rPr>
        <w:t xml:space="preserve"> </w:t>
      </w:r>
      <w:r w:rsidR="00D524C0" w:rsidRPr="005D4F0F">
        <w:rPr>
          <w:i/>
        </w:rPr>
        <w:t>here, the number is positive but not very large, and the direction matters --negative scores mean the pollster is projected to have less error than average, positive numbers – more error than average. Since this pollster is projected to have slightly more error than average (but not a lot more), that explains its B grade.</w:t>
      </w:r>
    </w:p>
    <w:p w:rsidR="001A0C63" w:rsidRPr="005D4F0F" w:rsidRDefault="001A0C63" w:rsidP="001A0C63">
      <w:pPr>
        <w:rPr>
          <w:b/>
          <w:i/>
        </w:rPr>
      </w:pPr>
    </w:p>
    <w:p w:rsidR="00D524C0" w:rsidRPr="00B428D4" w:rsidRDefault="00D524C0" w:rsidP="00D524C0">
      <w:pPr>
        <w:pStyle w:val="ListParagraph"/>
        <w:numPr>
          <w:ilvl w:val="0"/>
          <w:numId w:val="3"/>
        </w:numPr>
      </w:pPr>
      <w:r w:rsidRPr="00D524C0">
        <w:t xml:space="preserve">Focus on one result of that poll -- percentage approve of Trump -- and construct, formally state (with a probability statement) and interpret the confidence interval for that specific proportion. </w:t>
      </w:r>
    </w:p>
    <w:p w:rsidR="001A0C63" w:rsidRDefault="001A0C63" w:rsidP="001A0C63"/>
    <w:p w:rsidR="001A0C63" w:rsidRPr="005D4F0F" w:rsidRDefault="001A0C63" w:rsidP="001A0C63">
      <w:pPr>
        <w:rPr>
          <w:i/>
        </w:rPr>
      </w:pPr>
      <w:r w:rsidRPr="005D4F0F">
        <w:rPr>
          <w:i/>
        </w:rPr>
        <w:t>To construct a</w:t>
      </w:r>
      <w:r w:rsidR="00D524C0" w:rsidRPr="005D4F0F">
        <w:rPr>
          <w:i/>
        </w:rPr>
        <w:t xml:space="preserve"> 95% confidence interval for this proportion (48%, or 0.48)</w:t>
      </w:r>
      <w:r w:rsidRPr="005D4F0F">
        <w:rPr>
          <w:i/>
        </w:rPr>
        <w:t>, we do the following:</w:t>
      </w:r>
    </w:p>
    <w:p w:rsidR="001A0C63" w:rsidRPr="005D4F0F" w:rsidRDefault="001A0C63" w:rsidP="001A0C63">
      <w:pPr>
        <w:rPr>
          <w:i/>
        </w:rPr>
      </w:pPr>
      <w:r w:rsidRPr="005D4F0F">
        <w:rPr>
          <w:i/>
        </w:rPr>
        <w:t>0.</w:t>
      </w:r>
      <w:r w:rsidR="00D524C0" w:rsidRPr="005D4F0F">
        <w:rPr>
          <w:i/>
        </w:rPr>
        <w:t>48</w:t>
      </w:r>
      <w:r w:rsidRPr="005D4F0F">
        <w:rPr>
          <w:i/>
        </w:rPr>
        <w:t>± 1.96*</w:t>
      </w:r>
      <w:proofErr w:type="gramStart"/>
      <w:r w:rsidRPr="005D4F0F">
        <w:rPr>
          <w:i/>
        </w:rPr>
        <w:t>sqrt(</w:t>
      </w:r>
      <w:proofErr w:type="gramEnd"/>
      <w:r w:rsidRPr="005D4F0F">
        <w:rPr>
          <w:i/>
        </w:rPr>
        <w:t>(.</w:t>
      </w:r>
      <w:r w:rsidR="00D524C0" w:rsidRPr="005D4F0F">
        <w:rPr>
          <w:i/>
        </w:rPr>
        <w:t>48</w:t>
      </w:r>
      <w:r w:rsidRPr="005D4F0F">
        <w:rPr>
          <w:i/>
        </w:rPr>
        <w:t>*.</w:t>
      </w:r>
      <w:r w:rsidR="00D524C0" w:rsidRPr="005D4F0F">
        <w:rPr>
          <w:i/>
        </w:rPr>
        <w:t>52</w:t>
      </w:r>
      <w:r w:rsidRPr="005D4F0F">
        <w:rPr>
          <w:i/>
        </w:rPr>
        <w:t>)/1</w:t>
      </w:r>
      <w:r w:rsidR="00D524C0" w:rsidRPr="005D4F0F">
        <w:rPr>
          <w:i/>
        </w:rPr>
        <w:t>500</w:t>
      </w:r>
      <w:r w:rsidRPr="005D4F0F">
        <w:rPr>
          <w:i/>
        </w:rPr>
        <w:t>) = 0.</w:t>
      </w:r>
      <w:r w:rsidR="00D524C0" w:rsidRPr="005D4F0F">
        <w:rPr>
          <w:i/>
        </w:rPr>
        <w:t>48</w:t>
      </w:r>
      <w:r w:rsidRPr="005D4F0F">
        <w:rPr>
          <w:i/>
        </w:rPr>
        <w:t xml:space="preserve"> ±.02</w:t>
      </w:r>
      <w:r w:rsidR="00D524C0" w:rsidRPr="005D4F0F">
        <w:rPr>
          <w:i/>
        </w:rPr>
        <w:t>5</w:t>
      </w:r>
    </w:p>
    <w:p w:rsidR="001A0C63" w:rsidRPr="005D4F0F" w:rsidRDefault="001A0C63" w:rsidP="001A0C63">
      <w:pPr>
        <w:rPr>
          <w:i/>
        </w:rPr>
      </w:pPr>
    </w:p>
    <w:p w:rsidR="001A0C63" w:rsidRPr="005D4F0F" w:rsidRDefault="001A0C63" w:rsidP="001A0C63">
      <w:pPr>
        <w:rPr>
          <w:i/>
        </w:rPr>
      </w:pPr>
      <w:r w:rsidRPr="005D4F0F">
        <w:rPr>
          <w:i/>
        </w:rPr>
        <w:t xml:space="preserve">Formal statement: </w:t>
      </w:r>
      <w:proofErr w:type="gramStart"/>
      <w:r w:rsidRPr="005D4F0F">
        <w:rPr>
          <w:i/>
        </w:rPr>
        <w:t>Probability(</w:t>
      </w:r>
      <w:proofErr w:type="gramEnd"/>
      <w:r w:rsidRPr="005D4F0F">
        <w:rPr>
          <w:i/>
        </w:rPr>
        <w:t>.</w:t>
      </w:r>
      <w:r w:rsidR="00D524C0" w:rsidRPr="005D4F0F">
        <w:rPr>
          <w:i/>
        </w:rPr>
        <w:t>455</w:t>
      </w:r>
      <w:r w:rsidRPr="005D4F0F">
        <w:rPr>
          <w:i/>
        </w:rPr>
        <w:t xml:space="preserve"> ≤ p ≤ .</w:t>
      </w:r>
      <w:r w:rsidR="00D524C0" w:rsidRPr="005D4F0F">
        <w:rPr>
          <w:i/>
        </w:rPr>
        <w:t>505</w:t>
      </w:r>
      <w:r w:rsidRPr="005D4F0F">
        <w:rPr>
          <w:i/>
        </w:rPr>
        <w:t>) =.95</w:t>
      </w:r>
    </w:p>
    <w:p w:rsidR="001A0C63" w:rsidRPr="005D4F0F" w:rsidRDefault="001A0C63" w:rsidP="001A0C63">
      <w:pPr>
        <w:rPr>
          <w:i/>
        </w:rPr>
      </w:pPr>
    </w:p>
    <w:p w:rsidR="001A0C63" w:rsidRPr="005D4F0F" w:rsidRDefault="001A0C63" w:rsidP="001A0C63">
      <w:pPr>
        <w:rPr>
          <w:i/>
        </w:rPr>
      </w:pPr>
      <w:r w:rsidRPr="005D4F0F">
        <w:rPr>
          <w:i/>
        </w:rPr>
        <w:t>We are 95% confident that the true p</w:t>
      </w:r>
      <w:r w:rsidR="00D524C0" w:rsidRPr="005D4F0F">
        <w:rPr>
          <w:i/>
        </w:rPr>
        <w:t>ercentage</w:t>
      </w:r>
      <w:r w:rsidRPr="005D4F0F">
        <w:rPr>
          <w:i/>
        </w:rPr>
        <w:t xml:space="preserve"> of all adults who </w:t>
      </w:r>
      <w:r w:rsidR="00D524C0" w:rsidRPr="005D4F0F">
        <w:rPr>
          <w:i/>
        </w:rPr>
        <w:t>approve of President Trump</w:t>
      </w:r>
      <w:r w:rsidRPr="005D4F0F">
        <w:rPr>
          <w:i/>
        </w:rPr>
        <w:t xml:space="preserve"> (as of </w:t>
      </w:r>
      <w:r w:rsidR="00D524C0" w:rsidRPr="005D4F0F">
        <w:rPr>
          <w:i/>
        </w:rPr>
        <w:t>October 1-7, 2025</w:t>
      </w:r>
      <w:r w:rsidRPr="005D4F0F">
        <w:rPr>
          <w:i/>
        </w:rPr>
        <w:t xml:space="preserve">) was between </w:t>
      </w:r>
      <w:r w:rsidR="00D524C0" w:rsidRPr="005D4F0F">
        <w:rPr>
          <w:i/>
        </w:rPr>
        <w:t>45.5%</w:t>
      </w:r>
      <w:r w:rsidRPr="005D4F0F">
        <w:rPr>
          <w:i/>
        </w:rPr>
        <w:t xml:space="preserve"> and </w:t>
      </w:r>
      <w:r w:rsidR="00D524C0" w:rsidRPr="005D4F0F">
        <w:rPr>
          <w:i/>
        </w:rPr>
        <w:t>50.5%</w:t>
      </w:r>
      <w:r w:rsidRPr="005D4F0F">
        <w:rPr>
          <w:i/>
        </w:rPr>
        <w:t>.</w:t>
      </w:r>
    </w:p>
    <w:p w:rsidR="001A0C63" w:rsidRPr="005D4F0F" w:rsidRDefault="001A0C63" w:rsidP="001A0C63">
      <w:pPr>
        <w:rPr>
          <w:i/>
        </w:rPr>
      </w:pPr>
    </w:p>
    <w:p w:rsidR="00AA30A9" w:rsidRPr="005D4F0F" w:rsidRDefault="001A0C63">
      <w:pPr>
        <w:rPr>
          <w:i/>
        </w:rPr>
      </w:pPr>
      <w:r w:rsidRPr="005D4F0F">
        <w:rPr>
          <w:i/>
        </w:rPr>
        <w:t>The margin of error we get here (2.</w:t>
      </w:r>
      <w:r w:rsidR="00D524C0" w:rsidRPr="005D4F0F">
        <w:rPr>
          <w:i/>
        </w:rPr>
        <w:t>5</w:t>
      </w:r>
      <w:r w:rsidRPr="005D4F0F">
        <w:rPr>
          <w:i/>
        </w:rPr>
        <w:t>%) is a bit smaller than the maximum margin of error (</w:t>
      </w:r>
      <w:r w:rsidR="00D524C0" w:rsidRPr="005D4F0F">
        <w:rPr>
          <w:i/>
        </w:rPr>
        <w:t>2.6</w:t>
      </w:r>
      <w:r w:rsidRPr="005D4F0F">
        <w:rPr>
          <w:i/>
        </w:rPr>
        <w:t>%) reported by the pollster because the proportion here (.</w:t>
      </w:r>
      <w:r w:rsidR="00D524C0" w:rsidRPr="005D4F0F">
        <w:rPr>
          <w:i/>
        </w:rPr>
        <w:t>48</w:t>
      </w:r>
      <w:r w:rsidRPr="005D4F0F">
        <w:rPr>
          <w:i/>
        </w:rPr>
        <w:t xml:space="preserve">) is </w:t>
      </w:r>
      <w:r w:rsidR="00D524C0" w:rsidRPr="005D4F0F">
        <w:rPr>
          <w:i/>
        </w:rPr>
        <w:t xml:space="preserve">slightly </w:t>
      </w:r>
      <w:r w:rsidRPr="005D4F0F">
        <w:rPr>
          <w:i/>
        </w:rPr>
        <w:t xml:space="preserve">smaller than .5 used for the maximum margin of error calculation. </w:t>
      </w:r>
      <w:bookmarkStart w:id="0" w:name="_GoBack"/>
      <w:bookmarkEnd w:id="0"/>
    </w:p>
    <w:sectPr w:rsidR="00AA30A9" w:rsidRPr="005D4F0F" w:rsidSect="005D784E">
      <w:footerReference w:type="even" r:id="rId11"/>
      <w:footerReference w:type="default" r:id="rId12"/>
      <w:pgSz w:w="12240" w:h="15840"/>
      <w:pgMar w:top="1080" w:right="1296" w:bottom="108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5CD" w:rsidRDefault="000035CD">
      <w:r>
        <w:separator/>
      </w:r>
    </w:p>
  </w:endnote>
  <w:endnote w:type="continuationSeparator" w:id="0">
    <w:p w:rsidR="000035CD" w:rsidRDefault="0000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E13" w:rsidRDefault="000C6A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5E13" w:rsidRDefault="000035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E13" w:rsidRDefault="000C6A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45E13" w:rsidRDefault="000035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5CD" w:rsidRDefault="000035CD">
      <w:r>
        <w:separator/>
      </w:r>
    </w:p>
  </w:footnote>
  <w:footnote w:type="continuationSeparator" w:id="0">
    <w:p w:rsidR="000035CD" w:rsidRDefault="00003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737AA"/>
    <w:multiLevelType w:val="hybridMultilevel"/>
    <w:tmpl w:val="43DA7F1E"/>
    <w:lvl w:ilvl="0" w:tplc="DC8C7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CD01BC"/>
    <w:multiLevelType w:val="hybridMultilevel"/>
    <w:tmpl w:val="88A48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658BC"/>
    <w:multiLevelType w:val="hybridMultilevel"/>
    <w:tmpl w:val="E336307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3C366A"/>
    <w:multiLevelType w:val="hybridMultilevel"/>
    <w:tmpl w:val="43DA7F1E"/>
    <w:lvl w:ilvl="0" w:tplc="DC8C7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631315"/>
    <w:multiLevelType w:val="hybridMultilevel"/>
    <w:tmpl w:val="8ED050F6"/>
    <w:lvl w:ilvl="0" w:tplc="6262A1EC">
      <w:start w:val="1"/>
      <w:numFmt w:val="decimal"/>
      <w:lvlText w:val="%1."/>
      <w:lvlJc w:val="left"/>
      <w:pPr>
        <w:tabs>
          <w:tab w:val="num" w:pos="720"/>
        </w:tabs>
        <w:ind w:left="720" w:hanging="360"/>
      </w:pPr>
    </w:lvl>
    <w:lvl w:ilvl="1" w:tplc="56162566" w:tentative="1">
      <w:start w:val="1"/>
      <w:numFmt w:val="decimal"/>
      <w:lvlText w:val="%2."/>
      <w:lvlJc w:val="left"/>
      <w:pPr>
        <w:tabs>
          <w:tab w:val="num" w:pos="1440"/>
        </w:tabs>
        <w:ind w:left="1440" w:hanging="360"/>
      </w:pPr>
    </w:lvl>
    <w:lvl w:ilvl="2" w:tplc="0BE256EE" w:tentative="1">
      <w:start w:val="1"/>
      <w:numFmt w:val="decimal"/>
      <w:lvlText w:val="%3."/>
      <w:lvlJc w:val="left"/>
      <w:pPr>
        <w:tabs>
          <w:tab w:val="num" w:pos="2160"/>
        </w:tabs>
        <w:ind w:left="2160" w:hanging="360"/>
      </w:pPr>
    </w:lvl>
    <w:lvl w:ilvl="3" w:tplc="475E4A62" w:tentative="1">
      <w:start w:val="1"/>
      <w:numFmt w:val="decimal"/>
      <w:lvlText w:val="%4."/>
      <w:lvlJc w:val="left"/>
      <w:pPr>
        <w:tabs>
          <w:tab w:val="num" w:pos="2880"/>
        </w:tabs>
        <w:ind w:left="2880" w:hanging="360"/>
      </w:pPr>
    </w:lvl>
    <w:lvl w:ilvl="4" w:tplc="E1B473C8" w:tentative="1">
      <w:start w:val="1"/>
      <w:numFmt w:val="decimal"/>
      <w:lvlText w:val="%5."/>
      <w:lvlJc w:val="left"/>
      <w:pPr>
        <w:tabs>
          <w:tab w:val="num" w:pos="3600"/>
        </w:tabs>
        <w:ind w:left="3600" w:hanging="360"/>
      </w:pPr>
    </w:lvl>
    <w:lvl w:ilvl="5" w:tplc="3F2CFFCA" w:tentative="1">
      <w:start w:val="1"/>
      <w:numFmt w:val="decimal"/>
      <w:lvlText w:val="%6."/>
      <w:lvlJc w:val="left"/>
      <w:pPr>
        <w:tabs>
          <w:tab w:val="num" w:pos="4320"/>
        </w:tabs>
        <w:ind w:left="4320" w:hanging="360"/>
      </w:pPr>
    </w:lvl>
    <w:lvl w:ilvl="6" w:tplc="9E2A1C34" w:tentative="1">
      <w:start w:val="1"/>
      <w:numFmt w:val="decimal"/>
      <w:lvlText w:val="%7."/>
      <w:lvlJc w:val="left"/>
      <w:pPr>
        <w:tabs>
          <w:tab w:val="num" w:pos="5040"/>
        </w:tabs>
        <w:ind w:left="5040" w:hanging="360"/>
      </w:pPr>
    </w:lvl>
    <w:lvl w:ilvl="7" w:tplc="3EDCF394" w:tentative="1">
      <w:start w:val="1"/>
      <w:numFmt w:val="decimal"/>
      <w:lvlText w:val="%8."/>
      <w:lvlJc w:val="left"/>
      <w:pPr>
        <w:tabs>
          <w:tab w:val="num" w:pos="5760"/>
        </w:tabs>
        <w:ind w:left="5760" w:hanging="360"/>
      </w:pPr>
    </w:lvl>
    <w:lvl w:ilvl="8" w:tplc="2DCEA348" w:tentative="1">
      <w:start w:val="1"/>
      <w:numFmt w:val="decimal"/>
      <w:lvlText w:val="%9."/>
      <w:lvlJc w:val="left"/>
      <w:pPr>
        <w:tabs>
          <w:tab w:val="num" w:pos="6480"/>
        </w:tabs>
        <w:ind w:left="6480" w:hanging="360"/>
      </w:pPr>
    </w:lvl>
  </w:abstractNum>
  <w:abstractNum w:abstractNumId="5" w15:restartNumberingAfterBreak="0">
    <w:nsid w:val="51766662"/>
    <w:multiLevelType w:val="hybridMultilevel"/>
    <w:tmpl w:val="29AAB9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7D3AB0"/>
    <w:multiLevelType w:val="hybridMultilevel"/>
    <w:tmpl w:val="E1C6017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BD018E"/>
    <w:multiLevelType w:val="hybridMultilevel"/>
    <w:tmpl w:val="8B12C94A"/>
    <w:lvl w:ilvl="0" w:tplc="AD9E362C">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DA216F"/>
    <w:multiLevelType w:val="hybridMultilevel"/>
    <w:tmpl w:val="CA549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3"/>
  </w:num>
  <w:num w:numId="4">
    <w:abstractNumId w:val="6"/>
  </w:num>
  <w:num w:numId="5">
    <w:abstractNumId w:val="1"/>
  </w:num>
  <w:num w:numId="6">
    <w:abstractNumId w:val="5"/>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A9"/>
    <w:rsid w:val="000035CD"/>
    <w:rsid w:val="000C6ABE"/>
    <w:rsid w:val="001A0C63"/>
    <w:rsid w:val="001E24BD"/>
    <w:rsid w:val="00450277"/>
    <w:rsid w:val="004B2F06"/>
    <w:rsid w:val="005D4F0F"/>
    <w:rsid w:val="0061720C"/>
    <w:rsid w:val="00782DF4"/>
    <w:rsid w:val="00844FF4"/>
    <w:rsid w:val="00856FD9"/>
    <w:rsid w:val="00863C5A"/>
    <w:rsid w:val="00AA30A9"/>
    <w:rsid w:val="00B120C2"/>
    <w:rsid w:val="00C045FC"/>
    <w:rsid w:val="00D524C0"/>
    <w:rsid w:val="00F53DB3"/>
    <w:rsid w:val="00F6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D54F"/>
  <w15:chartTrackingRefBased/>
  <w15:docId w15:val="{22206B7A-9B9C-419C-ADAC-5C0F5035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0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A30A9"/>
    <w:pPr>
      <w:tabs>
        <w:tab w:val="center" w:pos="4320"/>
        <w:tab w:val="right" w:pos="8640"/>
      </w:tabs>
    </w:pPr>
  </w:style>
  <w:style w:type="character" w:customStyle="1" w:styleId="FooterChar">
    <w:name w:val="Footer Char"/>
    <w:basedOn w:val="DefaultParagraphFont"/>
    <w:link w:val="Footer"/>
    <w:rsid w:val="00AA30A9"/>
    <w:rPr>
      <w:rFonts w:ascii="Times New Roman" w:eastAsia="Times New Roman" w:hAnsi="Times New Roman" w:cs="Times New Roman"/>
      <w:sz w:val="24"/>
      <w:szCs w:val="24"/>
    </w:rPr>
  </w:style>
  <w:style w:type="character" w:styleId="PageNumber">
    <w:name w:val="page number"/>
    <w:basedOn w:val="DefaultParagraphFont"/>
    <w:rsid w:val="00AA30A9"/>
  </w:style>
  <w:style w:type="paragraph" w:styleId="ListParagraph">
    <w:name w:val="List Paragraph"/>
    <w:basedOn w:val="Normal"/>
    <w:uiPriority w:val="34"/>
    <w:qFormat/>
    <w:rsid w:val="00AA30A9"/>
    <w:pPr>
      <w:overflowPunct w:val="0"/>
      <w:autoSpaceDE w:val="0"/>
      <w:autoSpaceDN w:val="0"/>
      <w:adjustRightInd w:val="0"/>
      <w:ind w:left="720"/>
      <w:contextualSpacing/>
    </w:pPr>
    <w:rPr>
      <w:szCs w:val="20"/>
    </w:rPr>
  </w:style>
  <w:style w:type="character" w:customStyle="1" w:styleId="current-selection">
    <w:name w:val="current-selection"/>
    <w:basedOn w:val="DefaultParagraphFont"/>
    <w:rsid w:val="00AA30A9"/>
  </w:style>
  <w:style w:type="character" w:customStyle="1" w:styleId="a">
    <w:name w:val="_"/>
    <w:basedOn w:val="DefaultParagraphFont"/>
    <w:rsid w:val="00AA30A9"/>
  </w:style>
  <w:style w:type="character" w:styleId="Hyperlink">
    <w:name w:val="Hyperlink"/>
    <w:basedOn w:val="DefaultParagraphFont"/>
    <w:uiPriority w:val="99"/>
    <w:unhideWhenUsed/>
    <w:rsid w:val="00844FF4"/>
    <w:rPr>
      <w:color w:val="0000FF"/>
      <w:u w:val="single"/>
    </w:rPr>
  </w:style>
  <w:style w:type="character" w:styleId="UnresolvedMention">
    <w:name w:val="Unresolved Mention"/>
    <w:basedOn w:val="DefaultParagraphFont"/>
    <w:uiPriority w:val="99"/>
    <w:semiHidden/>
    <w:unhideWhenUsed/>
    <w:rsid w:val="004B2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smussenreports.com/public_content/about_us/methodolog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tesilver.net/p/trump-approval-ratings-nate-silver-bulleti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atesilver.net/p/pollster-ratings-silver-bulletinb" TargetMode="External"/><Relationship Id="rId4" Type="http://schemas.openxmlformats.org/officeDocument/2006/relationships/webSettings" Target="webSettings.xml"/><Relationship Id="rId9" Type="http://schemas.openxmlformats.org/officeDocument/2006/relationships/hyperlink" Target="https://www.natesilver.net/p/pollster-ratings-silver-bullet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582</TotalTime>
  <Pages>3</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Sarkisian</dc:creator>
  <cp:keywords/>
  <dc:description/>
  <cp:lastModifiedBy>Natalia Sarkisian</cp:lastModifiedBy>
  <cp:revision>5</cp:revision>
  <dcterms:created xsi:type="dcterms:W3CDTF">2025-10-16T03:45:00Z</dcterms:created>
  <dcterms:modified xsi:type="dcterms:W3CDTF">2025-10-16T13:30:00Z</dcterms:modified>
</cp:coreProperties>
</file>