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955" w:rsidRDefault="00700955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414">
        <w:rPr>
          <w:rFonts w:ascii="Times New Roman" w:hAnsi="Times New Roman" w:cs="Times New Roman"/>
          <w:sz w:val="24"/>
          <w:szCs w:val="24"/>
        </w:rPr>
        <w:t>SOCY</w:t>
      </w:r>
      <w:proofErr w:type="gramStart"/>
      <w:r w:rsidRPr="00BB7414">
        <w:rPr>
          <w:rFonts w:ascii="Times New Roman" w:hAnsi="Times New Roman" w:cs="Times New Roman"/>
          <w:sz w:val="24"/>
          <w:szCs w:val="24"/>
        </w:rPr>
        <w:t>2200  Statistics</w:t>
      </w:r>
      <w:proofErr w:type="gramEnd"/>
      <w:r w:rsidR="00AB04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21F4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049E">
        <w:rPr>
          <w:rFonts w:ascii="Times New Roman" w:hAnsi="Times New Roman" w:cs="Times New Roman"/>
          <w:sz w:val="24"/>
          <w:szCs w:val="24"/>
        </w:rPr>
        <w:t xml:space="preserve">   </w:t>
      </w:r>
      <w:r w:rsidRPr="00BB7414">
        <w:rPr>
          <w:rFonts w:ascii="Times New Roman" w:hAnsi="Times New Roman" w:cs="Times New Roman"/>
          <w:sz w:val="24"/>
          <w:szCs w:val="24"/>
        </w:rPr>
        <w:t>Instructor: Natasha Sarkisian</w:t>
      </w:r>
    </w:p>
    <w:p w:rsidR="00A21F42" w:rsidRPr="00BB7414" w:rsidRDefault="00A21F42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595" w:rsidRPr="00BB7414" w:rsidRDefault="00693735" w:rsidP="00B67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8D42F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Worksheet Answers: </w:t>
      </w:r>
      <w:r w:rsidR="00C0507A" w:rsidRPr="00BB7414">
        <w:rPr>
          <w:rFonts w:ascii="Times New Roman" w:hAnsi="Times New Roman" w:cs="Times New Roman"/>
          <w:b/>
          <w:sz w:val="24"/>
          <w:szCs w:val="24"/>
        </w:rPr>
        <w:t xml:space="preserve">Hypothesis Testing for Single </w:t>
      </w:r>
      <w:r w:rsidR="00096070">
        <w:rPr>
          <w:rFonts w:ascii="Times New Roman" w:hAnsi="Times New Roman" w:cs="Times New Roman"/>
          <w:b/>
          <w:sz w:val="24"/>
          <w:szCs w:val="24"/>
        </w:rPr>
        <w:t xml:space="preserve">Sample </w:t>
      </w:r>
      <w:r w:rsidR="00C0507A" w:rsidRPr="00BB7414">
        <w:rPr>
          <w:rFonts w:ascii="Times New Roman" w:hAnsi="Times New Roman" w:cs="Times New Roman"/>
          <w:b/>
          <w:sz w:val="24"/>
          <w:szCs w:val="24"/>
        </w:rPr>
        <w:t>Means</w:t>
      </w:r>
      <w:r w:rsidR="007B44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414" w:rsidRPr="00BB7414" w:rsidRDefault="00BB7414" w:rsidP="00B67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014" w:rsidRPr="00CF3B00" w:rsidRDefault="00B679F9" w:rsidP="00B679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1: </w:t>
      </w:r>
      <w:r w:rsidR="00CF3B00" w:rsidRPr="00CF3B00">
        <w:rPr>
          <w:rFonts w:ascii="Times New Roman" w:hAnsi="Times New Roman" w:cs="Times New Roman"/>
          <w:b/>
          <w:sz w:val="24"/>
          <w:szCs w:val="24"/>
          <w:u w:val="single"/>
        </w:rPr>
        <w:t>CALCULATING BY HAND</w:t>
      </w:r>
    </w:p>
    <w:p w:rsidR="00C0507A" w:rsidRPr="00BB7414" w:rsidRDefault="00940367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955" w:rsidRDefault="00700955" w:rsidP="00B679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414">
        <w:rPr>
          <w:rFonts w:ascii="Times New Roman" w:hAnsi="Times New Roman" w:cs="Times New Roman"/>
          <w:b/>
          <w:sz w:val="24"/>
          <w:szCs w:val="24"/>
        </w:rPr>
        <w:t xml:space="preserve">Exercise 1. </w:t>
      </w:r>
    </w:p>
    <w:p w:rsidR="006A7B5C" w:rsidRPr="00BB7414" w:rsidRDefault="006A7B5C" w:rsidP="00B679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6D5C" w:rsidRDefault="00A40DF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414">
        <w:rPr>
          <w:rFonts w:ascii="Times New Roman" w:hAnsi="Times New Roman" w:cs="Times New Roman"/>
          <w:sz w:val="24"/>
          <w:szCs w:val="24"/>
        </w:rPr>
        <w:t xml:space="preserve">Suppose, we had 100 participants in the program and obtained the same results: an average math score of 547, and a standard deviation of s=120. </w:t>
      </w:r>
      <w:r w:rsidR="00565014">
        <w:rPr>
          <w:rFonts w:ascii="Times New Roman" w:hAnsi="Times New Roman" w:cs="Times New Roman"/>
          <w:sz w:val="24"/>
          <w:szCs w:val="24"/>
        </w:rPr>
        <w:t>Let’s test the hypothesis again</w:t>
      </w:r>
      <w:r w:rsidR="00612408">
        <w:rPr>
          <w:rFonts w:ascii="Times New Roman" w:hAnsi="Times New Roman" w:cs="Times New Roman"/>
          <w:sz w:val="24"/>
          <w:szCs w:val="24"/>
        </w:rPr>
        <w:t xml:space="preserve"> (make sure to write out all the steps, and specify your substantive conclusion). After that, once</w:t>
      </w:r>
      <w:r w:rsidR="00565014">
        <w:rPr>
          <w:rFonts w:ascii="Times New Roman" w:hAnsi="Times New Roman" w:cs="Times New Roman"/>
          <w:sz w:val="24"/>
          <w:szCs w:val="24"/>
        </w:rPr>
        <w:t xml:space="preserve"> again evaluate the probability of making</w:t>
      </w:r>
      <w:r w:rsidR="00612408">
        <w:rPr>
          <w:rFonts w:ascii="Times New Roman" w:hAnsi="Times New Roman" w:cs="Times New Roman"/>
          <w:sz w:val="24"/>
          <w:szCs w:val="24"/>
        </w:rPr>
        <w:t xml:space="preserve"> both types of error. </w:t>
      </w:r>
    </w:p>
    <w:p w:rsidR="002C6D5C" w:rsidRDefault="002C6D5C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F33" w:rsidRP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F33">
        <w:rPr>
          <w:rFonts w:ascii="Times New Roman" w:hAnsi="Times New Roman" w:cs="Times New Roman"/>
          <w:sz w:val="24"/>
          <w:szCs w:val="24"/>
        </w:rPr>
        <w:t>1. H0: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414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E20F33">
        <w:rPr>
          <w:rFonts w:ascii="Times New Roman" w:hAnsi="Times New Roman" w:cs="Times New Roman"/>
          <w:sz w:val="24"/>
          <w:szCs w:val="24"/>
        </w:rPr>
        <w:t xml:space="preserve"> = 511</w:t>
      </w:r>
    </w:p>
    <w:p w:rsid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F33">
        <w:rPr>
          <w:rFonts w:ascii="Times New Roman" w:hAnsi="Times New Roman" w:cs="Times New Roman"/>
          <w:sz w:val="24"/>
          <w:szCs w:val="24"/>
        </w:rPr>
        <w:t xml:space="preserve">H1: </w:t>
      </w:r>
      <w:r w:rsidRPr="00BB7414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E20F33">
        <w:rPr>
          <w:rFonts w:ascii="Times New Roman" w:hAnsi="Times New Roman" w:cs="Times New Roman"/>
          <w:sz w:val="24"/>
          <w:szCs w:val="24"/>
        </w:rPr>
        <w:t xml:space="preserve"> &gt; </w:t>
      </w:r>
      <w:proofErr w:type="gramStart"/>
      <w:r w:rsidRPr="00E20F33">
        <w:rPr>
          <w:rFonts w:ascii="Times New Roman" w:hAnsi="Times New Roman" w:cs="Times New Roman"/>
          <w:sz w:val="24"/>
          <w:szCs w:val="24"/>
        </w:rPr>
        <w:t xml:space="preserve">511  </w:t>
      </w:r>
      <w:r w:rsidRPr="00BB7414">
        <w:rPr>
          <w:rFonts w:ascii="Times New Roman" w:hAnsi="Times New Roman" w:cs="Times New Roman"/>
          <w:sz w:val="24"/>
          <w:szCs w:val="24"/>
        </w:rPr>
        <w:t>--</w:t>
      </w:r>
      <w:proofErr w:type="gramEnd"/>
      <w:r w:rsidRPr="00BB7414">
        <w:rPr>
          <w:rFonts w:ascii="Times New Roman" w:hAnsi="Times New Roman" w:cs="Times New Roman"/>
          <w:sz w:val="24"/>
          <w:szCs w:val="24"/>
        </w:rPr>
        <w:t xml:space="preserve"> since we only expect an improvement in scores, not a decline, we use a directional research hypothesis, and therefore a one-tailed test. </w:t>
      </w:r>
    </w:p>
    <w:p w:rsid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hypotheses in words: </w:t>
      </w:r>
    </w:p>
    <w:p w:rsid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H0: The average SAT math score for students exposed to this program </w:t>
      </w:r>
      <w:r w:rsidR="00621962">
        <w:rPr>
          <w:rFonts w:ascii="Times New Roman" w:hAnsi="Times New Roman" w:cs="Times New Roman"/>
          <w:sz w:val="24"/>
          <w:szCs w:val="24"/>
        </w:rPr>
        <w:t>in the broader population of students would</w:t>
      </w:r>
      <w:r w:rsidR="004570D2">
        <w:rPr>
          <w:rFonts w:ascii="Times New Roman" w:hAnsi="Times New Roman" w:cs="Times New Roman"/>
          <w:sz w:val="24"/>
          <w:szCs w:val="24"/>
        </w:rPr>
        <w:t xml:space="preserve"> be similar to </w:t>
      </w:r>
      <w:r>
        <w:rPr>
          <w:rFonts w:ascii="Times New Roman" w:hAnsi="Times New Roman" w:cs="Times New Roman"/>
          <w:sz w:val="24"/>
          <w:szCs w:val="24"/>
        </w:rPr>
        <w:t xml:space="preserve">the one for </w:t>
      </w:r>
      <w:r w:rsidR="004570D2">
        <w:rPr>
          <w:rFonts w:ascii="Times New Roman" w:hAnsi="Times New Roman" w:cs="Times New Roman"/>
          <w:sz w:val="24"/>
          <w:szCs w:val="24"/>
        </w:rPr>
        <w:t>those not exposed to the program</w:t>
      </w:r>
      <w:r>
        <w:rPr>
          <w:rFonts w:ascii="Times New Roman" w:hAnsi="Times New Roman" w:cs="Times New Roman"/>
          <w:sz w:val="24"/>
          <w:szCs w:val="24"/>
        </w:rPr>
        <w:t xml:space="preserve"> (511).  </w:t>
      </w:r>
    </w:p>
    <w:p w:rsid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H1: The average SAT math score for students exposed to this program </w:t>
      </w:r>
      <w:r w:rsidR="004570D2">
        <w:rPr>
          <w:rFonts w:ascii="Times New Roman" w:hAnsi="Times New Roman" w:cs="Times New Roman"/>
          <w:sz w:val="24"/>
          <w:szCs w:val="24"/>
        </w:rPr>
        <w:t>in the broader population of students would be h</w:t>
      </w:r>
      <w:r>
        <w:rPr>
          <w:rFonts w:ascii="Times New Roman" w:hAnsi="Times New Roman" w:cs="Times New Roman"/>
          <w:sz w:val="24"/>
          <w:szCs w:val="24"/>
        </w:rPr>
        <w:t xml:space="preserve">igher than that for </w:t>
      </w:r>
      <w:r w:rsidR="004570D2">
        <w:rPr>
          <w:rFonts w:ascii="Times New Roman" w:hAnsi="Times New Roman" w:cs="Times New Roman"/>
          <w:sz w:val="24"/>
          <w:szCs w:val="24"/>
        </w:rPr>
        <w:t>those not exposed to the program</w:t>
      </w:r>
      <w:r>
        <w:rPr>
          <w:rFonts w:ascii="Times New Roman" w:hAnsi="Times New Roman" w:cs="Times New Roman"/>
          <w:sz w:val="24"/>
          <w:szCs w:val="24"/>
        </w:rPr>
        <w:t xml:space="preserve"> (511).</w:t>
      </w:r>
    </w:p>
    <w:p w:rsidR="00E20F33" w:rsidRP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F33">
        <w:rPr>
          <w:rFonts w:ascii="Times New Roman" w:hAnsi="Times New Roman" w:cs="Times New Roman"/>
          <w:sz w:val="24"/>
          <w:szCs w:val="24"/>
        </w:rPr>
        <w:t xml:space="preserve">2. We want to be 99% confident if we conclude that this program works – we need to use significance level alpha = 0.01 (1-.99=.01). </w:t>
      </w:r>
    </w:p>
    <w:p w:rsidR="00E20F33" w:rsidRP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F33">
        <w:rPr>
          <w:rFonts w:ascii="Times New Roman" w:hAnsi="Times New Roman" w:cs="Times New Roman"/>
          <w:sz w:val="24"/>
          <w:szCs w:val="24"/>
        </w:rPr>
        <w:t>3. Test statistic – Student’s t</w:t>
      </w:r>
    </w:p>
    <w:p w:rsidR="00E20F33" w:rsidRP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F33">
        <w:rPr>
          <w:rFonts w:ascii="Times New Roman" w:hAnsi="Times New Roman" w:cs="Times New Roman"/>
          <w:sz w:val="24"/>
          <w:szCs w:val="24"/>
        </w:rPr>
        <w:t xml:space="preserve">4. Compute using the formula: </w:t>
      </w:r>
    </w:p>
    <w:p w:rsid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F33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Pr="00E20F33">
        <w:rPr>
          <w:rFonts w:ascii="Times New Roman" w:hAnsi="Times New Roman" w:cs="Times New Roman"/>
          <w:sz w:val="24"/>
          <w:szCs w:val="24"/>
        </w:rPr>
        <w:t>=  (</w:t>
      </w:r>
      <w:proofErr w:type="gramEnd"/>
      <w:r w:rsidRPr="00E20F33">
        <w:rPr>
          <w:rFonts w:ascii="Times New Roman" w:hAnsi="Times New Roman" w:cs="Times New Roman"/>
          <w:sz w:val="24"/>
          <w:szCs w:val="24"/>
        </w:rPr>
        <w:t>547 – 511)/ (120/sqrt(100)) = 36/(120/10) = 3</w:t>
      </w:r>
    </w:p>
    <w:p w:rsidR="00AC44C4" w:rsidRDefault="00AC44C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F4">
        <w:rPr>
          <w:noProof/>
          <w:sz w:val="23"/>
          <w:szCs w:val="23"/>
        </w:rPr>
        <w:drawing>
          <wp:inline distT="0" distB="0" distL="0" distR="0" wp14:anchorId="6CFD94E2" wp14:editId="574580BC">
            <wp:extent cx="1195754" cy="61728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54" cy="61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F33" w:rsidRP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F33">
        <w:rPr>
          <w:rFonts w:ascii="Times New Roman" w:hAnsi="Times New Roman" w:cs="Times New Roman"/>
          <w:sz w:val="24"/>
          <w:szCs w:val="24"/>
        </w:rPr>
        <w:t xml:space="preserve">5. Use Table B2 to find the critical value: df=n-1=100-1=99, alpha=0.01, one-tailed test </w:t>
      </w:r>
      <w:r w:rsidRPr="00E20F3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2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F33">
        <w:rPr>
          <w:rFonts w:ascii="Times New Roman" w:hAnsi="Times New Roman" w:cs="Times New Roman"/>
          <w:sz w:val="24"/>
          <w:szCs w:val="24"/>
        </w:rPr>
        <w:t>t</w:t>
      </w:r>
      <w:r w:rsidRPr="00E20F33">
        <w:rPr>
          <w:rFonts w:ascii="Times New Roman" w:hAnsi="Times New Roman" w:cs="Times New Roman"/>
          <w:sz w:val="24"/>
          <w:szCs w:val="24"/>
          <w:vertAlign w:val="subscript"/>
        </w:rPr>
        <w:t>crit</w:t>
      </w:r>
      <w:proofErr w:type="spellEnd"/>
      <w:r w:rsidRPr="00E20F33">
        <w:rPr>
          <w:rFonts w:ascii="Times New Roman" w:hAnsi="Times New Roman" w:cs="Times New Roman"/>
          <w:sz w:val="24"/>
          <w:szCs w:val="24"/>
        </w:rPr>
        <w:t xml:space="preserve"> = 2.364 (we take a value with df=100)</w:t>
      </w:r>
    </w:p>
    <w:p w:rsidR="00E20F33" w:rsidRP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F33">
        <w:rPr>
          <w:rFonts w:ascii="Times New Roman" w:hAnsi="Times New Roman" w:cs="Times New Roman"/>
          <w:sz w:val="24"/>
          <w:szCs w:val="24"/>
        </w:rPr>
        <w:t>6. Does computed statistic exceed critical value? 3 is larger than 2.364 so it does exceed the critical value</w:t>
      </w:r>
    </w:p>
    <w:p w:rsidR="00E20F33" w:rsidRP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F33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Decision</w:t>
      </w:r>
      <w:r w:rsidRPr="00E20F33">
        <w:rPr>
          <w:rFonts w:ascii="Times New Roman" w:hAnsi="Times New Roman" w:cs="Times New Roman"/>
          <w:sz w:val="24"/>
          <w:szCs w:val="24"/>
        </w:rPr>
        <w:t>: We can reject the null hypothesis H</w:t>
      </w:r>
      <w:r w:rsidRPr="00E20F3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20F33">
        <w:rPr>
          <w:rFonts w:ascii="Times New Roman" w:hAnsi="Times New Roman" w:cs="Times New Roman"/>
          <w:sz w:val="24"/>
          <w:szCs w:val="24"/>
        </w:rPr>
        <w:t xml:space="preserve">: </w:t>
      </w:r>
      <w:r w:rsidRPr="00E20F33">
        <w:rPr>
          <w:rFonts w:ascii="Times New Roman" w:hAnsi="Times New Roman" w:cs="Times New Roman"/>
          <w:sz w:val="24"/>
          <w:szCs w:val="24"/>
        </w:rPr>
        <w:sym w:font="Symbol" w:char="F06D"/>
      </w:r>
      <w:r w:rsidRPr="00E20F33">
        <w:rPr>
          <w:rFonts w:ascii="Times New Roman" w:hAnsi="Times New Roman" w:cs="Times New Roman"/>
          <w:sz w:val="24"/>
          <w:szCs w:val="24"/>
        </w:rPr>
        <w:t xml:space="preserve"> = 511, in favor of our research hypothesis H</w:t>
      </w:r>
      <w:r w:rsidRPr="00E20F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20F33">
        <w:rPr>
          <w:rFonts w:ascii="Times New Roman" w:hAnsi="Times New Roman" w:cs="Times New Roman"/>
          <w:sz w:val="24"/>
          <w:szCs w:val="24"/>
        </w:rPr>
        <w:t xml:space="preserve">: </w:t>
      </w:r>
      <w:r w:rsidRPr="00E20F33">
        <w:rPr>
          <w:rFonts w:ascii="Times New Roman" w:hAnsi="Times New Roman" w:cs="Times New Roman"/>
          <w:sz w:val="24"/>
          <w:szCs w:val="24"/>
        </w:rPr>
        <w:sym w:font="Symbol" w:char="F06D"/>
      </w:r>
      <w:r w:rsidRPr="00E20F33">
        <w:rPr>
          <w:rFonts w:ascii="Times New Roman" w:hAnsi="Times New Roman" w:cs="Times New Roman"/>
          <w:sz w:val="24"/>
          <w:szCs w:val="24"/>
        </w:rPr>
        <w:t xml:space="preserve"> &gt; 511. </w:t>
      </w:r>
    </w:p>
    <w:p w:rsidR="00E20F33" w:rsidRP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Substantive conclusion: </w:t>
      </w:r>
      <w:r w:rsidR="004570D2">
        <w:rPr>
          <w:rFonts w:ascii="Times New Roman" w:hAnsi="Times New Roman" w:cs="Times New Roman"/>
          <w:sz w:val="24"/>
          <w:szCs w:val="24"/>
        </w:rPr>
        <w:t>Based on these data from 100 students, w</w:t>
      </w:r>
      <w:r w:rsidRPr="00E20F33">
        <w:rPr>
          <w:rFonts w:ascii="Times New Roman" w:hAnsi="Times New Roman" w:cs="Times New Roman"/>
          <w:sz w:val="24"/>
          <w:szCs w:val="24"/>
        </w:rPr>
        <w:t xml:space="preserve">e can conclude with 99% confidence that the program </w:t>
      </w:r>
      <w:r w:rsidR="004570D2">
        <w:rPr>
          <w:rFonts w:ascii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hAnsi="Times New Roman" w:cs="Times New Roman"/>
          <w:sz w:val="24"/>
          <w:szCs w:val="24"/>
        </w:rPr>
        <w:t>improves students’</w:t>
      </w:r>
      <w:r w:rsidRPr="00E20F33">
        <w:rPr>
          <w:rFonts w:ascii="Times New Roman" w:hAnsi="Times New Roman" w:cs="Times New Roman"/>
          <w:sz w:val="24"/>
          <w:szCs w:val="24"/>
        </w:rPr>
        <w:t xml:space="preserve"> </w:t>
      </w:r>
      <w:r w:rsidR="004570D2">
        <w:rPr>
          <w:rFonts w:ascii="Times New Roman" w:hAnsi="Times New Roman" w:cs="Times New Roman"/>
          <w:sz w:val="24"/>
          <w:szCs w:val="24"/>
        </w:rPr>
        <w:t xml:space="preserve">average </w:t>
      </w:r>
      <w:r w:rsidRPr="00E20F33">
        <w:rPr>
          <w:rFonts w:ascii="Times New Roman" w:hAnsi="Times New Roman" w:cs="Times New Roman"/>
          <w:sz w:val="24"/>
          <w:szCs w:val="24"/>
        </w:rPr>
        <w:t>math SAT scores</w:t>
      </w:r>
      <w:r w:rsidR="004570D2">
        <w:rPr>
          <w:rFonts w:ascii="Times New Roman" w:hAnsi="Times New Roman" w:cs="Times New Roman"/>
          <w:sz w:val="24"/>
          <w:szCs w:val="24"/>
        </w:rPr>
        <w:t xml:space="preserve"> in the broader population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0F33">
        <w:rPr>
          <w:rFonts w:ascii="Times New Roman" w:hAnsi="Times New Roman" w:cs="Times New Roman"/>
          <w:sz w:val="24"/>
          <w:szCs w:val="24"/>
        </w:rPr>
        <w:t xml:space="preserve">In other words, the program has a positive effect on math scores, and that effect is statistically significant </w:t>
      </w:r>
      <w:r w:rsidR="00AC44C4">
        <w:rPr>
          <w:rFonts w:ascii="Times New Roman" w:hAnsi="Times New Roman" w:cs="Times New Roman"/>
          <w:sz w:val="24"/>
          <w:szCs w:val="24"/>
        </w:rPr>
        <w:t>at</w:t>
      </w:r>
      <w:r w:rsidRPr="00E20F33">
        <w:rPr>
          <w:rFonts w:ascii="Times New Roman" w:hAnsi="Times New Roman" w:cs="Times New Roman"/>
          <w:sz w:val="24"/>
          <w:szCs w:val="24"/>
        </w:rPr>
        <w:t xml:space="preserve"> .01 level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6144">
        <w:rPr>
          <w:rFonts w:ascii="Times New Roman" w:hAnsi="Times New Roman" w:cs="Times New Roman"/>
          <w:sz w:val="24"/>
          <w:szCs w:val="24"/>
        </w:rPr>
        <w:t>We can write our finding as: t = 3, p&lt;.01</w:t>
      </w:r>
      <w:r w:rsidR="007B44A1">
        <w:rPr>
          <w:rFonts w:ascii="Times New Roman" w:hAnsi="Times New Roman" w:cs="Times New Roman"/>
          <w:sz w:val="24"/>
          <w:szCs w:val="24"/>
        </w:rPr>
        <w:t xml:space="preserve"> (one-tailed)</w:t>
      </w:r>
      <w:r w:rsidR="00F46144">
        <w:rPr>
          <w:rFonts w:ascii="Times New Roman" w:hAnsi="Times New Roman" w:cs="Times New Roman"/>
          <w:sz w:val="24"/>
          <w:szCs w:val="24"/>
        </w:rPr>
        <w:t>.</w:t>
      </w:r>
    </w:p>
    <w:p w:rsidR="00E20F33" w:rsidRPr="00E20F33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F33" w:rsidRPr="00BB7414" w:rsidRDefault="00E20F3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Error probability: We rejected the null </w:t>
      </w:r>
      <w:r w:rsidRPr="0056501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Probability of Type II error is 0; probability of Type I error is </w:t>
      </w:r>
      <w:r w:rsidR="00F46144">
        <w:rPr>
          <w:rFonts w:ascii="Times New Roman" w:hAnsi="Times New Roman" w:cs="Times New Roman"/>
          <w:sz w:val="24"/>
          <w:szCs w:val="24"/>
        </w:rPr>
        <w:t>based on</w:t>
      </w:r>
      <w:r>
        <w:rPr>
          <w:rFonts w:ascii="Times New Roman" w:hAnsi="Times New Roman" w:cs="Times New Roman"/>
          <w:sz w:val="24"/>
          <w:szCs w:val="24"/>
        </w:rPr>
        <w:t xml:space="preserve"> our alpha, which is .01, so there is a</w:t>
      </w:r>
      <w:r w:rsidR="00F46144">
        <w:rPr>
          <w:rFonts w:ascii="Times New Roman" w:hAnsi="Times New Roman" w:cs="Times New Roman"/>
          <w:sz w:val="24"/>
          <w:szCs w:val="24"/>
        </w:rPr>
        <w:t xml:space="preserve"> less than</w:t>
      </w:r>
      <w:r>
        <w:rPr>
          <w:rFonts w:ascii="Times New Roman" w:hAnsi="Times New Roman" w:cs="Times New Roman"/>
          <w:sz w:val="24"/>
          <w:szCs w:val="24"/>
        </w:rPr>
        <w:t xml:space="preserve"> 1% chance that we are making Type I error.</w:t>
      </w:r>
      <w:r w:rsidR="00F46144" w:rsidRPr="00F46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D5C" w:rsidRDefault="002C6D5C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0D2" w:rsidRDefault="004570D2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0D2" w:rsidRDefault="004570D2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507A" w:rsidRDefault="00C0507A" w:rsidP="00B679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414">
        <w:rPr>
          <w:rFonts w:ascii="Times New Roman" w:hAnsi="Times New Roman" w:cs="Times New Roman"/>
          <w:b/>
          <w:sz w:val="24"/>
          <w:szCs w:val="24"/>
        </w:rPr>
        <w:lastRenderedPageBreak/>
        <w:t>Exercise</w:t>
      </w:r>
      <w:r w:rsidR="00700955" w:rsidRPr="00BB7414">
        <w:rPr>
          <w:rFonts w:ascii="Times New Roman" w:hAnsi="Times New Roman" w:cs="Times New Roman"/>
          <w:b/>
          <w:sz w:val="24"/>
          <w:szCs w:val="24"/>
        </w:rPr>
        <w:t xml:space="preserve"> 2. </w:t>
      </w:r>
    </w:p>
    <w:p w:rsidR="006A7B5C" w:rsidRPr="002C6D5C" w:rsidRDefault="006A7B5C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014" w:rsidRPr="00BB7414" w:rsidRDefault="00A40DF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414">
        <w:rPr>
          <w:rFonts w:ascii="Times New Roman" w:hAnsi="Times New Roman" w:cs="Times New Roman"/>
          <w:sz w:val="24"/>
          <w:szCs w:val="24"/>
        </w:rPr>
        <w:t>We know that when taking a commonly used pain medication, patients usually report that their pain is reduced by an average of 3.5 points on the pain scale. We are testing a new pain medication in a sample of 22 patients.</w:t>
      </w:r>
      <w:r w:rsidR="00CD75A6">
        <w:rPr>
          <w:rFonts w:ascii="Times New Roman" w:hAnsi="Times New Roman" w:cs="Times New Roman"/>
          <w:sz w:val="24"/>
          <w:szCs w:val="24"/>
        </w:rPr>
        <w:t xml:space="preserve"> We don’t know whether this new medication would work better or worse, but in this sample, w</w:t>
      </w:r>
      <w:r w:rsidRPr="00BB7414">
        <w:rPr>
          <w:rFonts w:ascii="Times New Roman" w:hAnsi="Times New Roman" w:cs="Times New Roman"/>
          <w:sz w:val="24"/>
          <w:szCs w:val="24"/>
        </w:rPr>
        <w:t>e find an average pain reduction of 4.2 points, with a standard deviation of 1.3 points. Is the new drug a better painkiller than the old one?</w:t>
      </w:r>
      <w:r w:rsidR="006D2282">
        <w:rPr>
          <w:rFonts w:ascii="Times New Roman" w:hAnsi="Times New Roman" w:cs="Times New Roman"/>
          <w:sz w:val="24"/>
          <w:szCs w:val="24"/>
        </w:rPr>
        <w:t xml:space="preserve"> We want to be 95% confident in our conclusion.</w:t>
      </w:r>
      <w:r w:rsidR="00565014">
        <w:rPr>
          <w:rFonts w:ascii="Times New Roman" w:hAnsi="Times New Roman" w:cs="Times New Roman"/>
          <w:sz w:val="24"/>
          <w:szCs w:val="24"/>
        </w:rPr>
        <w:t xml:space="preserve"> Once again, </w:t>
      </w:r>
      <w:r w:rsidR="00612408">
        <w:rPr>
          <w:rFonts w:ascii="Times New Roman" w:hAnsi="Times New Roman" w:cs="Times New Roman"/>
          <w:sz w:val="24"/>
          <w:szCs w:val="24"/>
        </w:rPr>
        <w:t xml:space="preserve">write out all the steps, and afterwards, </w:t>
      </w:r>
      <w:r w:rsidR="00565014">
        <w:rPr>
          <w:rFonts w:ascii="Times New Roman" w:hAnsi="Times New Roman" w:cs="Times New Roman"/>
          <w:sz w:val="24"/>
          <w:szCs w:val="24"/>
        </w:rPr>
        <w:t>evaluate the probability of makin</w:t>
      </w:r>
      <w:r w:rsidR="00612408">
        <w:rPr>
          <w:rFonts w:ascii="Times New Roman" w:hAnsi="Times New Roman" w:cs="Times New Roman"/>
          <w:sz w:val="24"/>
          <w:szCs w:val="24"/>
        </w:rPr>
        <w:t>g both types of error</w:t>
      </w:r>
      <w:r w:rsidR="00565014">
        <w:rPr>
          <w:rFonts w:ascii="Times New Roman" w:hAnsi="Times New Roman" w:cs="Times New Roman"/>
          <w:sz w:val="24"/>
          <w:szCs w:val="24"/>
        </w:rPr>
        <w:t>.</w:t>
      </w:r>
    </w:p>
    <w:p w:rsidR="001E3DAE" w:rsidRPr="00BB7414" w:rsidRDefault="001E3DAE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144" w:rsidRP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4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144">
        <w:rPr>
          <w:rFonts w:ascii="Times New Roman" w:hAnsi="Times New Roman" w:cs="Times New Roman"/>
          <w:sz w:val="24"/>
          <w:szCs w:val="24"/>
        </w:rPr>
        <w:t xml:space="preserve">H0: </w:t>
      </w:r>
      <w:r w:rsidRPr="00E20F33">
        <w:rPr>
          <w:rFonts w:ascii="Times New Roman" w:hAnsi="Times New Roman" w:cs="Times New Roman"/>
          <w:sz w:val="24"/>
          <w:szCs w:val="24"/>
        </w:rPr>
        <w:sym w:font="Symbol" w:char="F06D"/>
      </w:r>
      <w:r w:rsidRPr="00E20F33">
        <w:rPr>
          <w:rFonts w:ascii="Times New Roman" w:hAnsi="Times New Roman" w:cs="Times New Roman"/>
          <w:sz w:val="24"/>
          <w:szCs w:val="24"/>
        </w:rPr>
        <w:t xml:space="preserve"> </w:t>
      </w:r>
      <w:r w:rsidRPr="00F46144">
        <w:rPr>
          <w:rFonts w:ascii="Times New Roman" w:hAnsi="Times New Roman" w:cs="Times New Roman"/>
          <w:sz w:val="24"/>
          <w:szCs w:val="24"/>
        </w:rPr>
        <w:t xml:space="preserve"> = 3.5</w:t>
      </w:r>
    </w:p>
    <w:p w:rsid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44">
        <w:rPr>
          <w:rFonts w:ascii="Times New Roman" w:hAnsi="Times New Roman" w:cs="Times New Roman"/>
          <w:sz w:val="24"/>
          <w:szCs w:val="24"/>
        </w:rPr>
        <w:t xml:space="preserve">     H1: </w:t>
      </w:r>
      <w:r w:rsidRPr="00E20F33">
        <w:rPr>
          <w:rFonts w:ascii="Times New Roman" w:hAnsi="Times New Roman" w:cs="Times New Roman"/>
          <w:sz w:val="24"/>
          <w:szCs w:val="24"/>
        </w:rPr>
        <w:sym w:font="Symbol" w:char="F06D"/>
      </w:r>
      <w:r w:rsidRPr="00E20F33">
        <w:rPr>
          <w:rFonts w:ascii="Times New Roman" w:hAnsi="Times New Roman" w:cs="Times New Roman"/>
          <w:sz w:val="24"/>
          <w:szCs w:val="24"/>
        </w:rPr>
        <w:t xml:space="preserve"> </w:t>
      </w:r>
      <w:r w:rsidRPr="00F46144">
        <w:rPr>
          <w:rFonts w:ascii="Times New Roman" w:hAnsi="Times New Roman" w:cs="Times New Roman"/>
          <w:sz w:val="24"/>
          <w:szCs w:val="24"/>
        </w:rPr>
        <w:t xml:space="preserve"> ≠ </w:t>
      </w:r>
      <w:proofErr w:type="gramStart"/>
      <w:r w:rsidRPr="00F46144">
        <w:rPr>
          <w:rFonts w:ascii="Times New Roman" w:hAnsi="Times New Roman" w:cs="Times New Roman"/>
          <w:sz w:val="24"/>
          <w:szCs w:val="24"/>
        </w:rPr>
        <w:t>3.5  --</w:t>
      </w:r>
      <w:proofErr w:type="gramEnd"/>
      <w:r w:rsidRPr="00F46144">
        <w:rPr>
          <w:rFonts w:ascii="Times New Roman" w:hAnsi="Times New Roman" w:cs="Times New Roman"/>
          <w:sz w:val="24"/>
          <w:szCs w:val="24"/>
        </w:rPr>
        <w:t xml:space="preserve"> we are not sure if the new medi</w:t>
      </w:r>
      <w:r>
        <w:rPr>
          <w:rFonts w:ascii="Times New Roman" w:hAnsi="Times New Roman" w:cs="Times New Roman"/>
          <w:sz w:val="24"/>
          <w:szCs w:val="24"/>
        </w:rPr>
        <w:t>cation will be better or worse, so we</w:t>
      </w:r>
      <w:r w:rsidRPr="00F46144">
        <w:rPr>
          <w:rFonts w:ascii="Times New Roman" w:hAnsi="Times New Roman" w:cs="Times New Roman"/>
          <w:sz w:val="24"/>
          <w:szCs w:val="24"/>
        </w:rPr>
        <w:t xml:space="preserve"> use a non-di</w:t>
      </w:r>
      <w:r>
        <w:rPr>
          <w:rFonts w:ascii="Times New Roman" w:hAnsi="Times New Roman" w:cs="Times New Roman"/>
          <w:sz w:val="24"/>
          <w:szCs w:val="24"/>
        </w:rPr>
        <w:t xml:space="preserve">rectional research hypothesis, and </w:t>
      </w:r>
      <w:r w:rsidRPr="00F46144">
        <w:rPr>
          <w:rFonts w:ascii="Times New Roman" w:hAnsi="Times New Roman" w:cs="Times New Roman"/>
          <w:sz w:val="24"/>
          <w:szCs w:val="24"/>
        </w:rPr>
        <w:t>two-tailed test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144" w:rsidRP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hypotheses in words:</w:t>
      </w:r>
    </w:p>
    <w:p w:rsid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H0: New pain medication does not differ from the commonly used pain medication in terms of the average pain reduction it can achieve</w:t>
      </w:r>
      <w:r w:rsidR="00621962">
        <w:rPr>
          <w:rFonts w:ascii="Times New Roman" w:hAnsi="Times New Roman" w:cs="Times New Roman"/>
          <w:sz w:val="24"/>
          <w:szCs w:val="24"/>
        </w:rPr>
        <w:t xml:space="preserve"> in the population</w:t>
      </w:r>
      <w:r>
        <w:rPr>
          <w:rFonts w:ascii="Times New Roman" w:hAnsi="Times New Roman" w:cs="Times New Roman"/>
          <w:sz w:val="24"/>
          <w:szCs w:val="24"/>
        </w:rPr>
        <w:t xml:space="preserve"> (i.e., the pain reduction level for new medication is 3.5).</w:t>
      </w:r>
    </w:p>
    <w:p w:rsid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H1: New pain medication differs from the commonly used pain medication in terms of the average pain reduction it can achieve</w:t>
      </w:r>
      <w:r w:rsidR="00621962">
        <w:rPr>
          <w:rFonts w:ascii="Times New Roman" w:hAnsi="Times New Roman" w:cs="Times New Roman"/>
          <w:sz w:val="24"/>
          <w:szCs w:val="24"/>
        </w:rPr>
        <w:t xml:space="preserve"> in the population</w:t>
      </w:r>
      <w:r>
        <w:rPr>
          <w:rFonts w:ascii="Times New Roman" w:hAnsi="Times New Roman" w:cs="Times New Roman"/>
          <w:sz w:val="24"/>
          <w:szCs w:val="24"/>
        </w:rPr>
        <w:t xml:space="preserve"> (i.e., the pain reduction level for new medication is different from 3.5).</w:t>
      </w:r>
    </w:p>
    <w:p w:rsidR="00F46144" w:rsidRP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To be 95% confident, we need</w:t>
      </w:r>
      <w:r w:rsidRPr="00F46144">
        <w:rPr>
          <w:rFonts w:ascii="Times New Roman" w:hAnsi="Times New Roman" w:cs="Times New Roman"/>
          <w:sz w:val="24"/>
          <w:szCs w:val="24"/>
        </w:rPr>
        <w:t xml:space="preserve"> alpha = 0.05 (1-.95=.05) </w:t>
      </w:r>
    </w:p>
    <w:p w:rsidR="00F46144" w:rsidRP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44">
        <w:rPr>
          <w:rFonts w:ascii="Times New Roman" w:hAnsi="Times New Roman" w:cs="Times New Roman"/>
          <w:sz w:val="24"/>
          <w:szCs w:val="24"/>
        </w:rPr>
        <w:t>3. Test statistic – Student’s t</w:t>
      </w:r>
    </w:p>
    <w:p w:rsid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44">
        <w:rPr>
          <w:rFonts w:ascii="Times New Roman" w:hAnsi="Times New Roman" w:cs="Times New Roman"/>
          <w:sz w:val="24"/>
          <w:szCs w:val="24"/>
        </w:rPr>
        <w:t xml:space="preserve">4. Compute: t </w:t>
      </w:r>
      <w:proofErr w:type="gramStart"/>
      <w:r w:rsidRPr="00F46144">
        <w:rPr>
          <w:rFonts w:ascii="Times New Roman" w:hAnsi="Times New Roman" w:cs="Times New Roman"/>
          <w:sz w:val="24"/>
          <w:szCs w:val="24"/>
        </w:rPr>
        <w:t>=  (</w:t>
      </w:r>
      <w:proofErr w:type="gramEnd"/>
      <w:r w:rsidRPr="00F46144">
        <w:rPr>
          <w:rFonts w:ascii="Times New Roman" w:hAnsi="Times New Roman" w:cs="Times New Roman"/>
          <w:sz w:val="24"/>
          <w:szCs w:val="24"/>
        </w:rPr>
        <w:t>4.2 - 3.5)/ (1.3/sqrt(22)) = 2.53</w:t>
      </w:r>
    </w:p>
    <w:p w:rsidR="005A0F0E" w:rsidRPr="00F46144" w:rsidRDefault="005A0F0E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F4">
        <w:rPr>
          <w:noProof/>
          <w:sz w:val="23"/>
          <w:szCs w:val="23"/>
        </w:rPr>
        <w:drawing>
          <wp:inline distT="0" distB="0" distL="0" distR="0" wp14:anchorId="6CFD94E2" wp14:editId="574580BC">
            <wp:extent cx="1195754" cy="617287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54" cy="61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144" w:rsidRP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44">
        <w:rPr>
          <w:rFonts w:ascii="Times New Roman" w:hAnsi="Times New Roman" w:cs="Times New Roman"/>
          <w:sz w:val="24"/>
          <w:szCs w:val="24"/>
        </w:rPr>
        <w:t>5. Use Table B2 to find the critical value: df=n-1=22-1=2</w:t>
      </w:r>
      <w:r>
        <w:rPr>
          <w:rFonts w:ascii="Times New Roman" w:hAnsi="Times New Roman" w:cs="Times New Roman"/>
          <w:sz w:val="24"/>
          <w:szCs w:val="24"/>
        </w:rPr>
        <w:t xml:space="preserve">1, alpha=0.05, two-tailed test </w:t>
      </w:r>
      <w:r w:rsidRPr="00F4614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F4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144">
        <w:rPr>
          <w:rFonts w:ascii="Times New Roman" w:hAnsi="Times New Roman" w:cs="Times New Roman"/>
          <w:sz w:val="24"/>
          <w:szCs w:val="24"/>
        </w:rPr>
        <w:t>t</w:t>
      </w:r>
      <w:r w:rsidRPr="00F46144">
        <w:rPr>
          <w:rFonts w:ascii="Times New Roman" w:hAnsi="Times New Roman" w:cs="Times New Roman"/>
          <w:sz w:val="24"/>
          <w:szCs w:val="24"/>
          <w:vertAlign w:val="subscript"/>
        </w:rPr>
        <w:t>crit</w:t>
      </w:r>
      <w:proofErr w:type="spellEnd"/>
      <w:r w:rsidRPr="00F46144">
        <w:rPr>
          <w:rFonts w:ascii="Times New Roman" w:hAnsi="Times New Roman" w:cs="Times New Roman"/>
          <w:sz w:val="24"/>
          <w:szCs w:val="24"/>
        </w:rPr>
        <w:t xml:space="preserve"> = 2.08</w:t>
      </w:r>
    </w:p>
    <w:p w:rsidR="00F46144" w:rsidRPr="00F46144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44">
        <w:rPr>
          <w:rFonts w:ascii="Times New Roman" w:hAnsi="Times New Roman" w:cs="Times New Roman"/>
          <w:sz w:val="24"/>
          <w:szCs w:val="24"/>
        </w:rPr>
        <w:t>6. Does the computed statistic exceed critical value? 2.53 &gt; 2.08</w:t>
      </w:r>
    </w:p>
    <w:p w:rsidR="00C0507A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144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Decision</w:t>
      </w:r>
      <w:r w:rsidRPr="00F46144">
        <w:rPr>
          <w:rFonts w:ascii="Times New Roman" w:hAnsi="Times New Roman" w:cs="Times New Roman"/>
          <w:sz w:val="24"/>
          <w:szCs w:val="24"/>
        </w:rPr>
        <w:t xml:space="preserve">: We can </w:t>
      </w:r>
      <w:r>
        <w:rPr>
          <w:rFonts w:ascii="Times New Roman" w:hAnsi="Times New Roman" w:cs="Times New Roman"/>
          <w:sz w:val="24"/>
          <w:szCs w:val="24"/>
        </w:rPr>
        <w:t xml:space="preserve">reject the null hypothesis H0: </w:t>
      </w:r>
      <w:r w:rsidRPr="00E20F33">
        <w:rPr>
          <w:rFonts w:ascii="Times New Roman" w:hAnsi="Times New Roman" w:cs="Times New Roman"/>
          <w:sz w:val="24"/>
          <w:szCs w:val="24"/>
        </w:rPr>
        <w:sym w:font="Symbol" w:char="F06D"/>
      </w:r>
      <w:r w:rsidRPr="00F46144">
        <w:rPr>
          <w:rFonts w:ascii="Times New Roman" w:hAnsi="Times New Roman" w:cs="Times New Roman"/>
          <w:sz w:val="24"/>
          <w:szCs w:val="24"/>
        </w:rPr>
        <w:t xml:space="preserve"> = 3.5, in favor </w:t>
      </w:r>
      <w:r>
        <w:rPr>
          <w:rFonts w:ascii="Times New Roman" w:hAnsi="Times New Roman" w:cs="Times New Roman"/>
          <w:sz w:val="24"/>
          <w:szCs w:val="24"/>
        </w:rPr>
        <w:t xml:space="preserve">of our research hypothesis H1: </w:t>
      </w:r>
      <w:r w:rsidRPr="00E20F33">
        <w:rPr>
          <w:rFonts w:ascii="Times New Roman" w:hAnsi="Times New Roman" w:cs="Times New Roman"/>
          <w:sz w:val="24"/>
          <w:szCs w:val="24"/>
        </w:rPr>
        <w:sym w:font="Symbol" w:char="F06D"/>
      </w:r>
      <w:r w:rsidRPr="00F46144">
        <w:rPr>
          <w:rFonts w:ascii="Times New Roman" w:hAnsi="Times New Roman" w:cs="Times New Roman"/>
          <w:sz w:val="24"/>
          <w:szCs w:val="24"/>
        </w:rPr>
        <w:t xml:space="preserve"> ≠ 3.5.</w:t>
      </w:r>
    </w:p>
    <w:p w:rsidR="00CB5213" w:rsidRDefault="00F46144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Substantive conclusion: </w:t>
      </w:r>
      <w:r w:rsidR="004570D2">
        <w:rPr>
          <w:rFonts w:ascii="Times New Roman" w:hAnsi="Times New Roman" w:cs="Times New Roman"/>
          <w:sz w:val="24"/>
          <w:szCs w:val="24"/>
        </w:rPr>
        <w:t>Based on these data from 22 patients, w</w:t>
      </w:r>
      <w:r>
        <w:rPr>
          <w:rFonts w:ascii="Times New Roman" w:hAnsi="Times New Roman" w:cs="Times New Roman"/>
          <w:sz w:val="24"/>
          <w:szCs w:val="24"/>
        </w:rPr>
        <w:t xml:space="preserve">e are 95% confident that the new pain medication </w:t>
      </w:r>
      <w:r w:rsidR="00621962">
        <w:rPr>
          <w:rFonts w:ascii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hAnsi="Times New Roman" w:cs="Times New Roman"/>
          <w:sz w:val="24"/>
          <w:szCs w:val="24"/>
        </w:rPr>
        <w:t>provide more pain reduction</w:t>
      </w:r>
      <w:r w:rsidR="00621962">
        <w:rPr>
          <w:rFonts w:ascii="Times New Roman" w:hAnsi="Times New Roman" w:cs="Times New Roman"/>
          <w:sz w:val="24"/>
          <w:szCs w:val="24"/>
        </w:rPr>
        <w:t xml:space="preserve"> on average in broader 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B5C">
        <w:rPr>
          <w:rFonts w:ascii="Times New Roman" w:hAnsi="Times New Roman" w:cs="Times New Roman"/>
          <w:sz w:val="24"/>
          <w:szCs w:val="24"/>
        </w:rPr>
        <w:t xml:space="preserve">than the commonly used medication. </w:t>
      </w:r>
      <w:r w:rsidR="005A0F0E">
        <w:rPr>
          <w:rFonts w:ascii="Times New Roman" w:hAnsi="Times New Roman" w:cs="Times New Roman"/>
          <w:sz w:val="24"/>
          <w:szCs w:val="24"/>
        </w:rPr>
        <w:t xml:space="preserve">This effect is statistically significant at .05 level. </w:t>
      </w:r>
      <w:r w:rsidR="007B44A1">
        <w:rPr>
          <w:rFonts w:ascii="Times New Roman" w:hAnsi="Times New Roman" w:cs="Times New Roman"/>
          <w:sz w:val="24"/>
          <w:szCs w:val="24"/>
        </w:rPr>
        <w:t xml:space="preserve">We can report the result as: </w:t>
      </w:r>
      <w:r w:rsidR="006A7B5C">
        <w:rPr>
          <w:rFonts w:ascii="Times New Roman" w:hAnsi="Times New Roman" w:cs="Times New Roman"/>
          <w:sz w:val="24"/>
          <w:szCs w:val="24"/>
        </w:rPr>
        <w:t>t=2.53, p&lt;.05</w:t>
      </w:r>
      <w:r w:rsidR="007B44A1">
        <w:rPr>
          <w:rFonts w:ascii="Times New Roman" w:hAnsi="Times New Roman" w:cs="Times New Roman"/>
          <w:sz w:val="24"/>
          <w:szCs w:val="24"/>
        </w:rPr>
        <w:t xml:space="preserve"> (two-tailed)</w:t>
      </w:r>
      <w:r w:rsidR="006A7B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213" w:rsidRDefault="00CB5213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B5C" w:rsidRPr="00BB7414" w:rsidRDefault="006A7B5C" w:rsidP="00B67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Error probability: We rejected the null </w:t>
      </w:r>
      <w:r w:rsidRPr="0056501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Probability of Type II error is 0; probability of Type I error is based on our alpha, which is .05, so there is a less than 5% chance that we are making Type I error.</w:t>
      </w:r>
      <w:r w:rsidRPr="00F46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9F9" w:rsidRDefault="00B679F9" w:rsidP="00B679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0F0E" w:rsidRDefault="005A0F0E" w:rsidP="00B679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22C" w:rsidRPr="00F717BF" w:rsidRDefault="00B2322C" w:rsidP="001E3F11">
      <w:pPr>
        <w:pStyle w:val="ListParagraph"/>
        <w:ind w:left="0" w:right="-720"/>
        <w:rPr>
          <w:rFonts w:ascii="Times New Roman" w:hAnsi="Times New Roman" w:cs="Times New Roman"/>
          <w:sz w:val="24"/>
          <w:szCs w:val="24"/>
        </w:rPr>
      </w:pPr>
    </w:p>
    <w:sectPr w:rsidR="00B2322C" w:rsidRPr="00F717BF" w:rsidSect="00A21F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9BF" w:rsidRDefault="00A709BF" w:rsidP="00F717BF">
      <w:pPr>
        <w:spacing w:after="0" w:line="240" w:lineRule="auto"/>
      </w:pPr>
      <w:r>
        <w:separator/>
      </w:r>
    </w:p>
  </w:endnote>
  <w:endnote w:type="continuationSeparator" w:id="0">
    <w:p w:rsidR="00A709BF" w:rsidRDefault="00A709BF" w:rsidP="00F7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4121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8F8" w:rsidRDefault="004D28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7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17BF" w:rsidRDefault="00F71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9BF" w:rsidRDefault="00A709BF" w:rsidP="00F717BF">
      <w:pPr>
        <w:spacing w:after="0" w:line="240" w:lineRule="auto"/>
      </w:pPr>
      <w:r>
        <w:separator/>
      </w:r>
    </w:p>
  </w:footnote>
  <w:footnote w:type="continuationSeparator" w:id="0">
    <w:p w:rsidR="00A709BF" w:rsidRDefault="00A709BF" w:rsidP="00F71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448F"/>
    <w:multiLevelType w:val="hybridMultilevel"/>
    <w:tmpl w:val="DF22A9A8"/>
    <w:lvl w:ilvl="0" w:tplc="3AC4D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02B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6E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45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E9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6C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8F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43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40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40568"/>
    <w:multiLevelType w:val="hybridMultilevel"/>
    <w:tmpl w:val="2AAA410E"/>
    <w:lvl w:ilvl="0" w:tplc="1570B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68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2F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C0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687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4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C0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8C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63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794F4F"/>
    <w:multiLevelType w:val="hybridMultilevel"/>
    <w:tmpl w:val="361E6DC0"/>
    <w:lvl w:ilvl="0" w:tplc="DFBA811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155632C"/>
    <w:multiLevelType w:val="hybridMultilevel"/>
    <w:tmpl w:val="94B0B09C"/>
    <w:lvl w:ilvl="0" w:tplc="BD18C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8F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26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0F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6F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64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6D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B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FE4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AD1DEE"/>
    <w:multiLevelType w:val="hybridMultilevel"/>
    <w:tmpl w:val="CB562276"/>
    <w:lvl w:ilvl="0" w:tplc="94E81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A5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80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C4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E4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AF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AC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6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E6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1A656E"/>
    <w:multiLevelType w:val="hybridMultilevel"/>
    <w:tmpl w:val="EC4831FA"/>
    <w:lvl w:ilvl="0" w:tplc="A4F4C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29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6D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CD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D82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81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E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E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86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9D0B52"/>
    <w:multiLevelType w:val="hybridMultilevel"/>
    <w:tmpl w:val="90A45836"/>
    <w:lvl w:ilvl="0" w:tplc="D9D8F7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7A"/>
    <w:rsid w:val="00096070"/>
    <w:rsid w:val="000B7C07"/>
    <w:rsid w:val="0017676C"/>
    <w:rsid w:val="001E3DAE"/>
    <w:rsid w:val="001E3F11"/>
    <w:rsid w:val="002111AF"/>
    <w:rsid w:val="0026520C"/>
    <w:rsid w:val="002B12E7"/>
    <w:rsid w:val="002C6D5C"/>
    <w:rsid w:val="002F1059"/>
    <w:rsid w:val="003252D0"/>
    <w:rsid w:val="00343D8A"/>
    <w:rsid w:val="003E3EAA"/>
    <w:rsid w:val="0041495B"/>
    <w:rsid w:val="004570D2"/>
    <w:rsid w:val="004D28F8"/>
    <w:rsid w:val="00565014"/>
    <w:rsid w:val="0058356B"/>
    <w:rsid w:val="005A0F0E"/>
    <w:rsid w:val="005E27E3"/>
    <w:rsid w:val="00612408"/>
    <w:rsid w:val="00621962"/>
    <w:rsid w:val="00693735"/>
    <w:rsid w:val="006A7B5C"/>
    <w:rsid w:val="006D2282"/>
    <w:rsid w:val="006E0971"/>
    <w:rsid w:val="00700955"/>
    <w:rsid w:val="007542ED"/>
    <w:rsid w:val="007B44A1"/>
    <w:rsid w:val="008A4B9F"/>
    <w:rsid w:val="008D42FC"/>
    <w:rsid w:val="008E3D4D"/>
    <w:rsid w:val="00940367"/>
    <w:rsid w:val="00A21F42"/>
    <w:rsid w:val="00A2517C"/>
    <w:rsid w:val="00A40DF4"/>
    <w:rsid w:val="00A516C2"/>
    <w:rsid w:val="00A709BF"/>
    <w:rsid w:val="00A71FBA"/>
    <w:rsid w:val="00AB049E"/>
    <w:rsid w:val="00AC0BAE"/>
    <w:rsid w:val="00AC44C4"/>
    <w:rsid w:val="00AD126A"/>
    <w:rsid w:val="00B2322C"/>
    <w:rsid w:val="00B679F9"/>
    <w:rsid w:val="00BB7414"/>
    <w:rsid w:val="00BE3B60"/>
    <w:rsid w:val="00C0507A"/>
    <w:rsid w:val="00C66FE1"/>
    <w:rsid w:val="00CA5DEC"/>
    <w:rsid w:val="00CB5213"/>
    <w:rsid w:val="00CD75A6"/>
    <w:rsid w:val="00CF3B00"/>
    <w:rsid w:val="00DB187E"/>
    <w:rsid w:val="00DF44EB"/>
    <w:rsid w:val="00E20F33"/>
    <w:rsid w:val="00EE0619"/>
    <w:rsid w:val="00EE148A"/>
    <w:rsid w:val="00EF2D6F"/>
    <w:rsid w:val="00F169AD"/>
    <w:rsid w:val="00F46144"/>
    <w:rsid w:val="00F717BF"/>
    <w:rsid w:val="00F9445A"/>
    <w:rsid w:val="00FB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4A44"/>
  <w15:docId w15:val="{83EE1AF4-2FF6-4F25-AA81-41CEB709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0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BF"/>
  </w:style>
  <w:style w:type="paragraph" w:styleId="Footer">
    <w:name w:val="footer"/>
    <w:basedOn w:val="Normal"/>
    <w:link w:val="FooterChar"/>
    <w:uiPriority w:val="99"/>
    <w:unhideWhenUsed/>
    <w:rsid w:val="00F7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2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2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3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1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1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40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Sarkisian</dc:creator>
  <cp:lastModifiedBy>Natalia Sarkisian</cp:lastModifiedBy>
  <cp:revision>3</cp:revision>
  <cp:lastPrinted>2020-11-10T18:46:00Z</cp:lastPrinted>
  <dcterms:created xsi:type="dcterms:W3CDTF">2025-10-28T14:27:00Z</dcterms:created>
  <dcterms:modified xsi:type="dcterms:W3CDTF">2025-10-30T15:31:00Z</dcterms:modified>
</cp:coreProperties>
</file>